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4C" w:rsidRPr="00B22E4C" w:rsidRDefault="00B22E4C" w:rsidP="00B22E4C">
      <w:pPr>
        <w:pStyle w:val="1"/>
      </w:pPr>
      <w:bookmarkStart w:id="0" w:name="_GoBack"/>
      <w:bookmarkEnd w:id="0"/>
      <w:r w:rsidRPr="00B22E4C">
        <w:t>ПРИЛОЖЕНИЕ 2</w:t>
      </w:r>
    </w:p>
    <w:p w:rsidR="0020197E" w:rsidRPr="003145E7" w:rsidRDefault="00B22E4C" w:rsidP="0020197E">
      <w:pPr>
        <w:ind w:firstLine="0"/>
        <w:jc w:val="center"/>
        <w:rPr>
          <w:b/>
          <w:sz w:val="20"/>
          <w:szCs w:val="20"/>
        </w:rPr>
      </w:pPr>
      <w:r w:rsidRPr="003145E7">
        <w:rPr>
          <w:b/>
          <w:sz w:val="20"/>
          <w:szCs w:val="20"/>
        </w:rPr>
        <w:t>ОФОРМЛЕНИЕ ПРИСТАТЕЙНЫХ СПИСКОВ ЛИТЕРАТУРЫ НА ЛАТИНИЦЕ</w:t>
      </w:r>
      <w:r w:rsidR="00FB7CD5" w:rsidRPr="003145E7">
        <w:rPr>
          <w:b/>
          <w:sz w:val="20"/>
          <w:szCs w:val="20"/>
        </w:rPr>
        <w:t xml:space="preserve"> (</w:t>
      </w:r>
      <w:r w:rsidRPr="003145E7">
        <w:rPr>
          <w:b/>
          <w:sz w:val="20"/>
          <w:szCs w:val="20"/>
        </w:rPr>
        <w:t>REFERENСE</w:t>
      </w:r>
      <w:r w:rsidRPr="003145E7">
        <w:rPr>
          <w:b/>
          <w:sz w:val="20"/>
          <w:szCs w:val="20"/>
          <w:lang w:val="en-US"/>
        </w:rPr>
        <w:t>S</w:t>
      </w:r>
      <w:r w:rsidR="00FB7CD5" w:rsidRPr="003145E7">
        <w:rPr>
          <w:b/>
          <w:sz w:val="20"/>
          <w:szCs w:val="20"/>
        </w:rPr>
        <w:t>)</w:t>
      </w:r>
    </w:p>
    <w:p w:rsidR="00FB7CD5" w:rsidRPr="003145E7" w:rsidRDefault="00144876" w:rsidP="000D4E90">
      <w:pPr>
        <w:ind w:firstLine="0"/>
        <w:jc w:val="center"/>
        <w:rPr>
          <w:b/>
          <w:sz w:val="20"/>
          <w:szCs w:val="20"/>
        </w:rPr>
      </w:pPr>
      <w:r w:rsidRPr="003145E7">
        <w:rPr>
          <w:b/>
          <w:sz w:val="20"/>
          <w:szCs w:val="20"/>
        </w:rPr>
        <w:t>(относится к источникам на всех языках, использующих кириллицу (русский, украинский и др.))</w:t>
      </w:r>
    </w:p>
    <w:p w:rsidR="00CD4A2E" w:rsidRPr="003145E7" w:rsidRDefault="00FB7CD5" w:rsidP="0020197E">
      <w:pPr>
        <w:rPr>
          <w:sz w:val="20"/>
          <w:szCs w:val="20"/>
        </w:rPr>
      </w:pPr>
      <w:r w:rsidRPr="003145E7">
        <w:rPr>
          <w:sz w:val="20"/>
          <w:szCs w:val="20"/>
        </w:rPr>
        <w:t xml:space="preserve">Список начинается заголовком </w:t>
      </w:r>
      <w:proofErr w:type="spellStart"/>
      <w:r w:rsidRPr="003145E7">
        <w:rPr>
          <w:b/>
          <w:sz w:val="20"/>
          <w:szCs w:val="20"/>
        </w:rPr>
        <w:t>Referenсe</w:t>
      </w:r>
      <w:proofErr w:type="spellEnd"/>
      <w:r w:rsidRPr="003145E7">
        <w:rPr>
          <w:b/>
          <w:sz w:val="20"/>
          <w:szCs w:val="20"/>
          <w:lang w:val="en-US"/>
        </w:rPr>
        <w:t>s</w:t>
      </w:r>
      <w:r w:rsidRPr="003145E7">
        <w:rPr>
          <w:sz w:val="20"/>
          <w:szCs w:val="20"/>
        </w:rPr>
        <w:t>.</w:t>
      </w:r>
    </w:p>
    <w:p w:rsidR="00723A87" w:rsidRPr="003145E7" w:rsidRDefault="000D42D3" w:rsidP="0020197E">
      <w:pPr>
        <w:rPr>
          <w:sz w:val="20"/>
          <w:szCs w:val="20"/>
        </w:rPr>
      </w:pPr>
      <w:r w:rsidRPr="003145E7">
        <w:rPr>
          <w:sz w:val="20"/>
          <w:szCs w:val="20"/>
        </w:rPr>
        <w:t>Применение</w:t>
      </w:r>
      <w:r w:rsidR="00AD361C" w:rsidRPr="003145E7">
        <w:rPr>
          <w:sz w:val="20"/>
          <w:szCs w:val="20"/>
        </w:rPr>
        <w:t xml:space="preserve"> курсива для названия источника</w:t>
      </w:r>
      <w:r w:rsidR="0057430A" w:rsidRPr="003145E7">
        <w:rPr>
          <w:sz w:val="20"/>
          <w:szCs w:val="20"/>
        </w:rPr>
        <w:t xml:space="preserve"> обязательно.  </w:t>
      </w:r>
    </w:p>
    <w:p w:rsidR="00723A87" w:rsidRPr="003145E7" w:rsidRDefault="00723A87" w:rsidP="0020197E">
      <w:pPr>
        <w:rPr>
          <w:sz w:val="20"/>
          <w:szCs w:val="20"/>
        </w:rPr>
      </w:pPr>
      <w:proofErr w:type="spellStart"/>
      <w:r w:rsidRPr="003145E7">
        <w:rPr>
          <w:sz w:val="20"/>
          <w:szCs w:val="20"/>
        </w:rPr>
        <w:t>Пристатейный</w:t>
      </w:r>
      <w:proofErr w:type="spellEnd"/>
      <w:r w:rsidRPr="003145E7">
        <w:rPr>
          <w:sz w:val="20"/>
          <w:szCs w:val="20"/>
        </w:rPr>
        <w:t xml:space="preserve"> список литературы на латинице (</w:t>
      </w:r>
      <w:r w:rsidRPr="003145E7">
        <w:rPr>
          <w:sz w:val="20"/>
          <w:szCs w:val="20"/>
          <w:lang w:val="en-US"/>
        </w:rPr>
        <w:t>References</w:t>
      </w:r>
      <w:r w:rsidRPr="003145E7">
        <w:rPr>
          <w:sz w:val="20"/>
          <w:szCs w:val="20"/>
        </w:rPr>
        <w:t>) готовится отдельно от Списка литературы, вместе с другой англоязычной частью, размещаемой за статьей</w:t>
      </w:r>
      <w:r w:rsidR="00AC58BA" w:rsidRPr="003145E7">
        <w:rPr>
          <w:sz w:val="20"/>
          <w:szCs w:val="20"/>
        </w:rPr>
        <w:t xml:space="preserve">. </w:t>
      </w:r>
      <w:r w:rsidR="00AC58BA" w:rsidRPr="003145E7">
        <w:rPr>
          <w:b/>
          <w:sz w:val="20"/>
          <w:szCs w:val="20"/>
        </w:rPr>
        <w:t>Не допускается смешивать русскоязычную и англоязычную части в одной ссылке, точно так</w:t>
      </w:r>
      <w:r w:rsidR="00941870" w:rsidRPr="003145E7">
        <w:rPr>
          <w:b/>
          <w:sz w:val="20"/>
          <w:szCs w:val="20"/>
        </w:rPr>
        <w:t xml:space="preserve"> </w:t>
      </w:r>
      <w:r w:rsidR="00AC58BA" w:rsidRPr="003145E7">
        <w:rPr>
          <w:b/>
          <w:sz w:val="20"/>
          <w:szCs w:val="20"/>
        </w:rPr>
        <w:t>же</w:t>
      </w:r>
      <w:r w:rsidR="00FB7CD5" w:rsidRPr="003145E7">
        <w:rPr>
          <w:b/>
          <w:sz w:val="20"/>
          <w:szCs w:val="20"/>
        </w:rPr>
        <w:t>,</w:t>
      </w:r>
      <w:r w:rsidR="00AC58BA" w:rsidRPr="003145E7">
        <w:rPr>
          <w:b/>
          <w:sz w:val="20"/>
          <w:szCs w:val="20"/>
        </w:rPr>
        <w:t xml:space="preserve"> как </w:t>
      </w:r>
      <w:r w:rsidR="00941870" w:rsidRPr="003145E7">
        <w:rPr>
          <w:b/>
          <w:sz w:val="20"/>
          <w:szCs w:val="20"/>
        </w:rPr>
        <w:t xml:space="preserve">и </w:t>
      </w:r>
      <w:r w:rsidR="00AC58BA" w:rsidRPr="003145E7">
        <w:rPr>
          <w:b/>
          <w:sz w:val="20"/>
          <w:szCs w:val="20"/>
        </w:rPr>
        <w:t xml:space="preserve">сокращать русскоязычный Список литературы, перенося все англоязычные ссылки в </w:t>
      </w:r>
      <w:r w:rsidR="00AC58BA" w:rsidRPr="003145E7">
        <w:rPr>
          <w:b/>
          <w:sz w:val="20"/>
          <w:szCs w:val="20"/>
          <w:lang w:val="en-US"/>
        </w:rPr>
        <w:t>References</w:t>
      </w:r>
      <w:r w:rsidR="00AC58BA" w:rsidRPr="003145E7">
        <w:rPr>
          <w:b/>
          <w:sz w:val="20"/>
          <w:szCs w:val="20"/>
        </w:rPr>
        <w:t>.</w:t>
      </w:r>
      <w:r w:rsidR="00AC58BA" w:rsidRPr="003145E7">
        <w:rPr>
          <w:sz w:val="20"/>
          <w:szCs w:val="20"/>
        </w:rPr>
        <w:t xml:space="preserve"> Зарубежные ссылки</w:t>
      </w:r>
      <w:r w:rsidR="00144876" w:rsidRPr="003145E7">
        <w:rPr>
          <w:sz w:val="20"/>
          <w:szCs w:val="20"/>
        </w:rPr>
        <w:t>, где используется латиница (английский, немецкий, французский и пр.),</w:t>
      </w:r>
      <w:r w:rsidR="00AC58BA" w:rsidRPr="003145E7">
        <w:rPr>
          <w:sz w:val="20"/>
          <w:szCs w:val="20"/>
        </w:rPr>
        <w:t xml:space="preserve"> требуется повторять и в том, и в другом списке</w:t>
      </w:r>
      <w:r w:rsidR="00144876" w:rsidRPr="003145E7">
        <w:rPr>
          <w:sz w:val="20"/>
          <w:szCs w:val="20"/>
        </w:rPr>
        <w:t xml:space="preserve"> (</w:t>
      </w:r>
      <w:r w:rsidR="00F32DE5" w:rsidRPr="003145E7">
        <w:rPr>
          <w:sz w:val="20"/>
          <w:szCs w:val="20"/>
        </w:rPr>
        <w:t xml:space="preserve">в </w:t>
      </w:r>
      <w:r w:rsidR="00F32DE5" w:rsidRPr="003145E7">
        <w:rPr>
          <w:sz w:val="20"/>
          <w:szCs w:val="20"/>
          <w:lang w:val="en-US"/>
        </w:rPr>
        <w:t>References</w:t>
      </w:r>
      <w:r w:rsidR="00F32DE5" w:rsidRPr="003145E7">
        <w:rPr>
          <w:sz w:val="20"/>
          <w:szCs w:val="20"/>
        </w:rPr>
        <w:t xml:space="preserve"> – </w:t>
      </w:r>
      <w:r w:rsidR="00144876" w:rsidRPr="003145E7">
        <w:rPr>
          <w:sz w:val="20"/>
          <w:szCs w:val="20"/>
        </w:rPr>
        <w:t>без перевода на английский и без указания языка</w:t>
      </w:r>
      <w:r w:rsidR="00603AD0" w:rsidRPr="003145E7">
        <w:rPr>
          <w:sz w:val="20"/>
          <w:szCs w:val="20"/>
        </w:rPr>
        <w:t xml:space="preserve"> источника</w:t>
      </w:r>
      <w:r w:rsidR="00144876" w:rsidRPr="003145E7">
        <w:rPr>
          <w:sz w:val="20"/>
          <w:szCs w:val="20"/>
        </w:rPr>
        <w:t>)</w:t>
      </w:r>
      <w:r w:rsidR="00AC58BA" w:rsidRPr="003145E7">
        <w:rPr>
          <w:sz w:val="20"/>
          <w:szCs w:val="20"/>
        </w:rPr>
        <w:t>.</w:t>
      </w:r>
    </w:p>
    <w:p w:rsidR="00D87ED8" w:rsidRPr="003145E7" w:rsidRDefault="00D87ED8" w:rsidP="0020197E">
      <w:pPr>
        <w:rPr>
          <w:sz w:val="20"/>
          <w:szCs w:val="20"/>
        </w:rPr>
      </w:pP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</w:rPr>
        <w:t>Форма записи библиографических описаний</w:t>
      </w:r>
      <w:r w:rsidRPr="003145E7">
        <w:rPr>
          <w:b/>
          <w:sz w:val="20"/>
          <w:szCs w:val="20"/>
        </w:rPr>
        <w:t xml:space="preserve"> ро</w:t>
      </w:r>
      <w:r w:rsidRPr="003145E7">
        <w:rPr>
          <w:b/>
          <w:sz w:val="20"/>
          <w:szCs w:val="20"/>
        </w:rPr>
        <w:t>с</w:t>
      </w:r>
      <w:r w:rsidRPr="003145E7">
        <w:rPr>
          <w:b/>
          <w:sz w:val="20"/>
          <w:szCs w:val="20"/>
        </w:rPr>
        <w:t xml:space="preserve">сийских </w:t>
      </w:r>
      <w:r w:rsidRPr="003145E7">
        <w:rPr>
          <w:sz w:val="20"/>
          <w:szCs w:val="20"/>
        </w:rPr>
        <w:t>и</w:t>
      </w:r>
      <w:r w:rsidR="00FB7CD5" w:rsidRPr="003145E7">
        <w:rPr>
          <w:sz w:val="20"/>
          <w:szCs w:val="20"/>
        </w:rPr>
        <w:t xml:space="preserve">сточников в </w:t>
      </w:r>
      <w:r w:rsidRPr="003145E7">
        <w:rPr>
          <w:b/>
          <w:sz w:val="20"/>
          <w:szCs w:val="20"/>
          <w:lang w:val="en-US"/>
        </w:rPr>
        <w:t>References</w:t>
      </w:r>
      <w:r w:rsidR="00FB7CD5" w:rsidRPr="003145E7">
        <w:rPr>
          <w:sz w:val="20"/>
          <w:szCs w:val="20"/>
        </w:rPr>
        <w:t xml:space="preserve"> в</w:t>
      </w:r>
      <w:r w:rsidR="0057430A" w:rsidRPr="003145E7">
        <w:rPr>
          <w:sz w:val="20"/>
          <w:szCs w:val="20"/>
        </w:rPr>
        <w:t xml:space="preserve"> журнале</w:t>
      </w:r>
      <w:r w:rsidRPr="003145E7">
        <w:rPr>
          <w:sz w:val="20"/>
          <w:szCs w:val="20"/>
        </w:rPr>
        <w:t>:</w:t>
      </w:r>
    </w:p>
    <w:p w:rsidR="0020197E" w:rsidRPr="003145E7" w:rsidRDefault="0020197E" w:rsidP="0020197E">
      <w:pPr>
        <w:rPr>
          <w:b/>
          <w:i/>
          <w:sz w:val="20"/>
          <w:szCs w:val="20"/>
        </w:rPr>
      </w:pPr>
      <w:r w:rsidRPr="003145E7">
        <w:rPr>
          <w:b/>
          <w:i/>
          <w:sz w:val="20"/>
          <w:szCs w:val="20"/>
        </w:rPr>
        <w:t xml:space="preserve">Описание статьи из журнала на русском языке. </w:t>
      </w:r>
    </w:p>
    <w:p w:rsidR="008D33C8" w:rsidRPr="003145E7" w:rsidRDefault="008D33C8" w:rsidP="0020197E">
      <w:pPr>
        <w:rPr>
          <w:i/>
          <w:sz w:val="20"/>
          <w:szCs w:val="20"/>
        </w:rPr>
      </w:pPr>
      <w:r w:rsidRPr="003145E7">
        <w:rPr>
          <w:i/>
          <w:sz w:val="20"/>
          <w:szCs w:val="20"/>
        </w:rPr>
        <w:t>Полное описание: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Авт</w:t>
      </w:r>
      <w:r w:rsidRPr="003145E7">
        <w:rPr>
          <w:sz w:val="20"/>
          <w:szCs w:val="20"/>
        </w:rPr>
        <w:t>о</w:t>
      </w:r>
      <w:r w:rsidRPr="003145E7">
        <w:rPr>
          <w:sz w:val="20"/>
          <w:szCs w:val="20"/>
        </w:rPr>
        <w:t>ры (транслитерация)</w:t>
      </w:r>
      <w:r w:rsidR="0021286F" w:rsidRPr="003145E7">
        <w:rPr>
          <w:sz w:val="20"/>
          <w:szCs w:val="20"/>
        </w:rPr>
        <w:t>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="00271FE8" w:rsidRPr="003145E7">
        <w:rPr>
          <w:sz w:val="20"/>
          <w:szCs w:val="20"/>
        </w:rPr>
        <w:t>Заглав</w:t>
      </w:r>
      <w:r w:rsidRPr="003145E7">
        <w:rPr>
          <w:sz w:val="20"/>
          <w:szCs w:val="20"/>
        </w:rPr>
        <w:t>ие статьи (транслитерация)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 xml:space="preserve">[Перевод на английский </w:t>
      </w:r>
      <w:r w:rsidR="00271FE8" w:rsidRPr="003145E7">
        <w:rPr>
          <w:sz w:val="20"/>
          <w:szCs w:val="20"/>
        </w:rPr>
        <w:t>заглав</w:t>
      </w:r>
      <w:r w:rsidRPr="003145E7">
        <w:rPr>
          <w:sz w:val="20"/>
          <w:szCs w:val="20"/>
        </w:rPr>
        <w:t>ия статьи</w:t>
      </w:r>
      <w:r w:rsidR="008D33C8" w:rsidRPr="003145E7">
        <w:rPr>
          <w:sz w:val="20"/>
          <w:szCs w:val="20"/>
        </w:rPr>
        <w:t xml:space="preserve"> (в </w:t>
      </w:r>
      <w:r w:rsidR="00271FE8" w:rsidRPr="003145E7">
        <w:rPr>
          <w:sz w:val="20"/>
          <w:szCs w:val="20"/>
        </w:rPr>
        <w:t>квадратных скобках, так как английское название не является</w:t>
      </w:r>
      <w:r w:rsidR="00981BFA" w:rsidRPr="003145E7">
        <w:rPr>
          <w:sz w:val="20"/>
          <w:szCs w:val="20"/>
        </w:rPr>
        <w:t xml:space="preserve"> основным</w:t>
      </w:r>
      <w:r w:rsidR="008D33C8" w:rsidRPr="003145E7">
        <w:rPr>
          <w:sz w:val="20"/>
          <w:szCs w:val="20"/>
        </w:rPr>
        <w:t>)</w:t>
      </w:r>
      <w:r w:rsidRPr="003145E7">
        <w:rPr>
          <w:sz w:val="20"/>
          <w:szCs w:val="20"/>
        </w:rPr>
        <w:t>].</w:t>
      </w:r>
    </w:p>
    <w:p w:rsidR="0020197E" w:rsidRPr="003145E7" w:rsidRDefault="0020197E" w:rsidP="0020197E">
      <w:pPr>
        <w:rPr>
          <w:i/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i/>
          <w:sz w:val="20"/>
          <w:szCs w:val="20"/>
        </w:rPr>
        <w:t>Название журнала (транслитерация курс</w:t>
      </w:r>
      <w:r w:rsidRPr="003145E7">
        <w:rPr>
          <w:i/>
          <w:sz w:val="20"/>
          <w:szCs w:val="20"/>
        </w:rPr>
        <w:t>и</w:t>
      </w:r>
      <w:r w:rsidRPr="003145E7">
        <w:rPr>
          <w:i/>
          <w:sz w:val="20"/>
          <w:szCs w:val="20"/>
        </w:rPr>
        <w:t>вом) – название журнала на</w:t>
      </w:r>
      <w:r w:rsidR="00E04748" w:rsidRPr="003145E7">
        <w:rPr>
          <w:i/>
          <w:sz w:val="20"/>
          <w:szCs w:val="20"/>
        </w:rPr>
        <w:t xml:space="preserve"> английском языке (</w:t>
      </w:r>
      <w:r w:rsidRPr="003145E7">
        <w:rPr>
          <w:i/>
          <w:sz w:val="20"/>
          <w:szCs w:val="20"/>
        </w:rPr>
        <w:t>если есть официально зарегистрированное</w:t>
      </w:r>
      <w:r w:rsidR="00E04748" w:rsidRPr="003145E7">
        <w:rPr>
          <w:i/>
          <w:sz w:val="20"/>
          <w:szCs w:val="20"/>
        </w:rPr>
        <w:t>)</w:t>
      </w:r>
      <w:r w:rsidR="00FB7CD5" w:rsidRPr="003145E7">
        <w:rPr>
          <w:i/>
          <w:sz w:val="20"/>
          <w:szCs w:val="20"/>
        </w:rPr>
        <w:t>,</w:t>
      </w:r>
    </w:p>
    <w:p w:rsidR="00FB7CD5" w:rsidRPr="003145E7" w:rsidRDefault="00FB7CD5" w:rsidP="00FB7CD5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год,</w:t>
      </w:r>
      <w:r w:rsidRPr="003145E7">
        <w:rPr>
          <w:sz w:val="20"/>
          <w:szCs w:val="20"/>
          <w:lang w:eastAsia="ar-SA"/>
        </w:rPr>
        <w:t xml:space="preserve"> </w:t>
      </w:r>
      <w:r w:rsidRPr="003145E7">
        <w:rPr>
          <w:sz w:val="20"/>
          <w:szCs w:val="20"/>
        </w:rPr>
        <w:t>том (</w:t>
      </w:r>
      <w:proofErr w:type="spellStart"/>
      <w:r w:rsidRPr="003145E7">
        <w:rPr>
          <w:sz w:val="20"/>
          <w:szCs w:val="20"/>
          <w:lang w:val="en-US"/>
        </w:rPr>
        <w:t>vol</w:t>
      </w:r>
      <w:proofErr w:type="spellEnd"/>
      <w:r w:rsidRPr="003145E7">
        <w:rPr>
          <w:sz w:val="20"/>
          <w:szCs w:val="20"/>
        </w:rPr>
        <w:t>.), номер (</w:t>
      </w:r>
      <w:r w:rsidRPr="003145E7">
        <w:rPr>
          <w:sz w:val="20"/>
          <w:szCs w:val="20"/>
          <w:lang w:val="en-US"/>
        </w:rPr>
        <w:t>no</w:t>
      </w:r>
      <w:r w:rsidRPr="003145E7">
        <w:rPr>
          <w:sz w:val="20"/>
          <w:szCs w:val="20"/>
        </w:rPr>
        <w:t>.), страницы (</w:t>
      </w:r>
      <w:proofErr w:type="spellStart"/>
      <w:r w:rsidRPr="003145E7">
        <w:rPr>
          <w:sz w:val="20"/>
          <w:szCs w:val="20"/>
        </w:rPr>
        <w:t>рр</w:t>
      </w:r>
      <w:proofErr w:type="spellEnd"/>
      <w:r w:rsidRPr="003145E7">
        <w:rPr>
          <w:sz w:val="20"/>
          <w:szCs w:val="20"/>
        </w:rPr>
        <w:t>.)</w:t>
      </w:r>
    </w:p>
    <w:p w:rsidR="00A805F9" w:rsidRPr="003145E7" w:rsidRDefault="00A805F9" w:rsidP="00A805F9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указание на язык статьи (</w:t>
      </w:r>
      <w:r w:rsidRPr="003145E7">
        <w:rPr>
          <w:sz w:val="20"/>
          <w:szCs w:val="20"/>
          <w:lang w:val="en-US" w:eastAsia="ar-SA"/>
        </w:rPr>
        <w:t>in</w:t>
      </w:r>
      <w:r w:rsidRPr="003145E7">
        <w:rPr>
          <w:sz w:val="20"/>
          <w:szCs w:val="20"/>
          <w:lang w:eastAsia="ar-SA"/>
        </w:rPr>
        <w:t xml:space="preserve"> </w:t>
      </w:r>
      <w:r w:rsidRPr="003145E7">
        <w:rPr>
          <w:sz w:val="20"/>
          <w:szCs w:val="20"/>
          <w:lang w:val="en-US" w:eastAsia="ar-SA"/>
        </w:rPr>
        <w:t>Russian</w:t>
      </w:r>
      <w:r w:rsidRPr="003145E7">
        <w:rPr>
          <w:sz w:val="20"/>
          <w:szCs w:val="20"/>
          <w:lang w:eastAsia="ar-SA"/>
        </w:rPr>
        <w:t>) после описания статьи.</w:t>
      </w:r>
    </w:p>
    <w:p w:rsidR="00FB7CD5" w:rsidRPr="003145E7" w:rsidRDefault="00FB7CD5" w:rsidP="007D1F32">
      <w:pPr>
        <w:rPr>
          <w:sz w:val="20"/>
          <w:szCs w:val="20"/>
        </w:rPr>
      </w:pPr>
      <w:r w:rsidRPr="003145E7">
        <w:rPr>
          <w:sz w:val="20"/>
          <w:szCs w:val="20"/>
        </w:rPr>
        <w:t>Примеры:</w:t>
      </w:r>
    </w:p>
    <w:p w:rsidR="007D1F32" w:rsidRPr="003145E7" w:rsidRDefault="007D1F32" w:rsidP="007D1F32">
      <w:pPr>
        <w:rPr>
          <w:sz w:val="20"/>
          <w:szCs w:val="20"/>
          <w:lang w:val="en-US"/>
        </w:rPr>
      </w:pPr>
      <w:proofErr w:type="spellStart"/>
      <w:r w:rsidRPr="003145E7">
        <w:rPr>
          <w:sz w:val="20"/>
          <w:szCs w:val="20"/>
          <w:lang w:val="en-US"/>
        </w:rPr>
        <w:t>Krymov</w:t>
      </w:r>
      <w:proofErr w:type="spellEnd"/>
      <w:r w:rsidRPr="003145E7">
        <w:rPr>
          <w:sz w:val="20"/>
          <w:szCs w:val="20"/>
          <w:lang w:val="en-US"/>
        </w:rPr>
        <w:t xml:space="preserve"> S. M., </w:t>
      </w:r>
      <w:proofErr w:type="spellStart"/>
      <w:r w:rsidRPr="003145E7">
        <w:rPr>
          <w:sz w:val="20"/>
          <w:szCs w:val="20"/>
          <w:lang w:val="en-US"/>
        </w:rPr>
        <w:t>Kushnirenko</w:t>
      </w:r>
      <w:proofErr w:type="spellEnd"/>
      <w:r w:rsidRPr="003145E7">
        <w:rPr>
          <w:sz w:val="20"/>
          <w:szCs w:val="20"/>
          <w:lang w:val="en-US"/>
        </w:rPr>
        <w:t xml:space="preserve"> T. V. </w:t>
      </w:r>
      <w:proofErr w:type="spellStart"/>
      <w:r w:rsidRPr="003145E7">
        <w:rPr>
          <w:sz w:val="20"/>
          <w:szCs w:val="20"/>
          <w:lang w:val="en-US"/>
        </w:rPr>
        <w:t>Opisanie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investitsiy</w:t>
      </w:r>
      <w:proofErr w:type="spellEnd"/>
      <w:r w:rsidRPr="003145E7">
        <w:rPr>
          <w:sz w:val="20"/>
          <w:szCs w:val="20"/>
          <w:lang w:val="en-US"/>
        </w:rPr>
        <w:t xml:space="preserve"> v </w:t>
      </w:r>
      <w:proofErr w:type="spellStart"/>
      <w:r w:rsidRPr="003145E7">
        <w:rPr>
          <w:sz w:val="20"/>
          <w:szCs w:val="20"/>
          <w:lang w:val="en-US"/>
        </w:rPr>
        <w:t>cheloveka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na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baze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="009258DE" w:rsidRPr="003145E7">
        <w:rPr>
          <w:sz w:val="20"/>
          <w:szCs w:val="20"/>
          <w:lang w:val="en-US"/>
        </w:rPr>
        <w:t>kontseptsiy</w:t>
      </w:r>
      <w:proofErr w:type="spellEnd"/>
      <w:r w:rsidR="009258DE" w:rsidRPr="003145E7">
        <w:rPr>
          <w:sz w:val="20"/>
          <w:szCs w:val="20"/>
          <w:lang w:val="en-US"/>
        </w:rPr>
        <w:t xml:space="preserve"> </w:t>
      </w:r>
      <w:proofErr w:type="spellStart"/>
      <w:r w:rsidR="009258DE" w:rsidRPr="003145E7">
        <w:rPr>
          <w:sz w:val="20"/>
          <w:szCs w:val="20"/>
          <w:lang w:val="en-US"/>
        </w:rPr>
        <w:t>zhyznennogo</w:t>
      </w:r>
      <w:proofErr w:type="spellEnd"/>
      <w:r w:rsidR="009258DE" w:rsidRPr="003145E7">
        <w:rPr>
          <w:sz w:val="20"/>
          <w:szCs w:val="20"/>
          <w:lang w:val="en-US"/>
        </w:rPr>
        <w:t xml:space="preserve"> </w:t>
      </w:r>
      <w:proofErr w:type="spellStart"/>
      <w:r w:rsidR="009258DE" w:rsidRPr="003145E7">
        <w:rPr>
          <w:sz w:val="20"/>
          <w:szCs w:val="20"/>
          <w:lang w:val="en-US"/>
        </w:rPr>
        <w:t>tsikla</w:t>
      </w:r>
      <w:proofErr w:type="spellEnd"/>
      <w:r w:rsidR="009258DE" w:rsidRPr="003145E7">
        <w:rPr>
          <w:sz w:val="20"/>
          <w:szCs w:val="20"/>
          <w:lang w:val="en-US"/>
        </w:rPr>
        <w:t xml:space="preserve"> [</w:t>
      </w:r>
      <w:r w:rsidRPr="003145E7">
        <w:rPr>
          <w:sz w:val="20"/>
          <w:szCs w:val="20"/>
          <w:lang w:val="en-US"/>
        </w:rPr>
        <w:t>Description of investments into the man on the basis of the life cycle conception</w:t>
      </w:r>
      <w:r w:rsidR="009258DE" w:rsidRPr="003145E7">
        <w:rPr>
          <w:sz w:val="20"/>
          <w:szCs w:val="20"/>
          <w:lang w:val="en-US"/>
        </w:rPr>
        <w:t>]</w:t>
      </w:r>
      <w:r w:rsidRPr="003145E7">
        <w:rPr>
          <w:sz w:val="20"/>
          <w:szCs w:val="20"/>
          <w:lang w:val="en-US"/>
        </w:rPr>
        <w:t xml:space="preserve">. </w:t>
      </w:r>
      <w:proofErr w:type="spellStart"/>
      <w:r w:rsidR="009258DE" w:rsidRPr="003145E7">
        <w:rPr>
          <w:i/>
          <w:sz w:val="20"/>
          <w:szCs w:val="20"/>
          <w:lang w:val="en-US"/>
        </w:rPr>
        <w:t>Vestnik</w:t>
      </w:r>
      <w:proofErr w:type="spellEnd"/>
      <w:r w:rsidR="009258DE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Tomsk</w:t>
      </w:r>
      <w:r w:rsidR="009258DE" w:rsidRPr="003145E7">
        <w:rPr>
          <w:i/>
          <w:sz w:val="20"/>
          <w:szCs w:val="20"/>
          <w:lang w:val="en-US"/>
        </w:rPr>
        <w:t>ogo</w:t>
      </w:r>
      <w:proofErr w:type="spellEnd"/>
      <w:r w:rsidR="009258DE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9258DE" w:rsidRPr="003145E7">
        <w:rPr>
          <w:i/>
          <w:sz w:val="20"/>
          <w:szCs w:val="20"/>
          <w:lang w:val="en-US"/>
        </w:rPr>
        <w:t>gosudarstvennogo</w:t>
      </w:r>
      <w:proofErr w:type="spellEnd"/>
      <w:r w:rsidR="0021286F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21286F" w:rsidRPr="003145E7">
        <w:rPr>
          <w:i/>
          <w:sz w:val="20"/>
          <w:szCs w:val="20"/>
          <w:lang w:val="en-US"/>
        </w:rPr>
        <w:t>pedagogicheskogo</w:t>
      </w:r>
      <w:proofErr w:type="spellEnd"/>
      <w:r w:rsidR="009258DE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9258DE" w:rsidRPr="003145E7">
        <w:rPr>
          <w:i/>
          <w:sz w:val="20"/>
          <w:szCs w:val="20"/>
          <w:lang w:val="en-US"/>
        </w:rPr>
        <w:t>universiteta</w:t>
      </w:r>
      <w:proofErr w:type="spellEnd"/>
      <w:r w:rsidR="009258DE" w:rsidRPr="003145E7">
        <w:rPr>
          <w:i/>
          <w:sz w:val="20"/>
          <w:szCs w:val="20"/>
          <w:lang w:val="en-US"/>
        </w:rPr>
        <w:t xml:space="preserve"> –</w:t>
      </w:r>
      <w:r w:rsidRPr="003145E7">
        <w:rPr>
          <w:i/>
          <w:sz w:val="20"/>
          <w:szCs w:val="20"/>
          <w:lang w:val="en-US"/>
        </w:rPr>
        <w:t xml:space="preserve"> </w:t>
      </w:r>
      <w:r w:rsidR="009258DE" w:rsidRPr="003145E7">
        <w:rPr>
          <w:i/>
          <w:sz w:val="20"/>
          <w:szCs w:val="20"/>
          <w:lang w:val="en-US"/>
        </w:rPr>
        <w:t>TSPU Bulletin</w:t>
      </w:r>
      <w:r w:rsidRPr="003145E7">
        <w:rPr>
          <w:sz w:val="20"/>
          <w:szCs w:val="20"/>
          <w:lang w:val="en-US"/>
        </w:rPr>
        <w:t xml:space="preserve">, 2007, </w:t>
      </w:r>
      <w:r w:rsidR="0021286F" w:rsidRPr="003145E7">
        <w:rPr>
          <w:sz w:val="20"/>
          <w:szCs w:val="20"/>
          <w:lang w:val="en-US"/>
        </w:rPr>
        <w:t>no</w:t>
      </w:r>
      <w:r w:rsidR="00EC10F1" w:rsidRPr="003145E7">
        <w:rPr>
          <w:sz w:val="20"/>
          <w:szCs w:val="20"/>
          <w:lang w:val="en-US"/>
        </w:rPr>
        <w:t>. 9 (72), pp. 38–39 (in Russian).</w:t>
      </w:r>
    </w:p>
    <w:p w:rsidR="00C66C64" w:rsidRPr="003145E7" w:rsidRDefault="00C66C64" w:rsidP="00C66C64">
      <w:pPr>
        <w:rPr>
          <w:sz w:val="20"/>
          <w:szCs w:val="20"/>
          <w:lang w:val="en-US"/>
        </w:rPr>
      </w:pPr>
      <w:proofErr w:type="spellStart"/>
      <w:r w:rsidRPr="003145E7">
        <w:rPr>
          <w:sz w:val="20"/>
          <w:szCs w:val="20"/>
          <w:lang w:val="en-US"/>
        </w:rPr>
        <w:t>Yastrebova</w:t>
      </w:r>
      <w:proofErr w:type="spellEnd"/>
      <w:r w:rsidRPr="003145E7">
        <w:rPr>
          <w:sz w:val="20"/>
          <w:szCs w:val="20"/>
          <w:lang w:val="en-US"/>
        </w:rPr>
        <w:t xml:space="preserve"> L.</w:t>
      </w:r>
      <w:r w:rsidR="00941870"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  <w:lang w:val="en-US"/>
        </w:rPr>
        <w:t xml:space="preserve">N. </w:t>
      </w:r>
      <w:proofErr w:type="spellStart"/>
      <w:r w:rsidRPr="003145E7">
        <w:rPr>
          <w:sz w:val="20"/>
          <w:szCs w:val="20"/>
          <w:lang w:val="en-US"/>
        </w:rPr>
        <w:t>Rol</w:t>
      </w:r>
      <w:proofErr w:type="spellEnd"/>
      <w:r w:rsidRPr="003145E7">
        <w:rPr>
          <w:sz w:val="20"/>
          <w:szCs w:val="20"/>
          <w:lang w:val="en-US"/>
        </w:rPr>
        <w:t xml:space="preserve">’ </w:t>
      </w:r>
      <w:proofErr w:type="spellStart"/>
      <w:r w:rsidRPr="003145E7">
        <w:rPr>
          <w:sz w:val="20"/>
          <w:szCs w:val="20"/>
          <w:lang w:val="en-US"/>
        </w:rPr>
        <w:t>pervogo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inostrannogo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yazyka</w:t>
      </w:r>
      <w:proofErr w:type="spellEnd"/>
      <w:r w:rsidRPr="003145E7">
        <w:rPr>
          <w:sz w:val="20"/>
          <w:szCs w:val="20"/>
          <w:lang w:val="en-US"/>
        </w:rPr>
        <w:t xml:space="preserve"> v </w:t>
      </w:r>
      <w:proofErr w:type="spellStart"/>
      <w:r w:rsidRPr="003145E7">
        <w:rPr>
          <w:sz w:val="20"/>
          <w:szCs w:val="20"/>
          <w:lang w:val="en-US"/>
        </w:rPr>
        <w:t>obuchenii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angliyskomu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yazyku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kak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vtoroy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spetsial’nosti</w:t>
      </w:r>
      <w:proofErr w:type="spellEnd"/>
      <w:r w:rsidRPr="003145E7">
        <w:rPr>
          <w:sz w:val="20"/>
          <w:szCs w:val="20"/>
          <w:lang w:val="en-US"/>
        </w:rPr>
        <w:t xml:space="preserve"> [The Role of the First Foreign Language in Teaching English as a Second Pedagogical Specialty].</w:t>
      </w:r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Izvestiya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Samarskogo</w:t>
      </w:r>
      <w:proofErr w:type="spellEnd"/>
      <w:r w:rsidR="00941870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941870" w:rsidRPr="003145E7">
        <w:rPr>
          <w:i/>
          <w:sz w:val="20"/>
          <w:szCs w:val="20"/>
          <w:lang w:val="en-US"/>
        </w:rPr>
        <w:t>n</w:t>
      </w:r>
      <w:r w:rsidRPr="003145E7">
        <w:rPr>
          <w:i/>
          <w:sz w:val="20"/>
          <w:szCs w:val="20"/>
          <w:lang w:val="en-US"/>
        </w:rPr>
        <w:t>auchnogo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tsentra</w:t>
      </w:r>
      <w:proofErr w:type="spellEnd"/>
      <w:r w:rsidRPr="003145E7">
        <w:rPr>
          <w:i/>
          <w:sz w:val="20"/>
          <w:szCs w:val="20"/>
          <w:lang w:val="en-US"/>
        </w:rPr>
        <w:t xml:space="preserve"> RAN – </w:t>
      </w:r>
      <w:proofErr w:type="spellStart"/>
      <w:r w:rsidRPr="003145E7">
        <w:rPr>
          <w:i/>
          <w:sz w:val="20"/>
          <w:szCs w:val="20"/>
          <w:lang w:val="en-US"/>
        </w:rPr>
        <w:t>Izvestiya</w:t>
      </w:r>
      <w:proofErr w:type="spellEnd"/>
      <w:r w:rsidRPr="003145E7">
        <w:rPr>
          <w:i/>
          <w:sz w:val="20"/>
          <w:szCs w:val="20"/>
          <w:lang w:val="en-US"/>
        </w:rPr>
        <w:t xml:space="preserve"> Samara Scientific Center of RAS</w:t>
      </w:r>
      <w:r w:rsidRPr="003145E7">
        <w:rPr>
          <w:sz w:val="20"/>
          <w:szCs w:val="20"/>
          <w:lang w:val="en-US"/>
        </w:rPr>
        <w:t>, 2013, vol. 15, no. 2</w:t>
      </w:r>
      <w:r w:rsidR="000D42D3" w:rsidRPr="003145E7">
        <w:rPr>
          <w:sz w:val="20"/>
          <w:szCs w:val="20"/>
          <w:lang w:val="en-US"/>
        </w:rPr>
        <w:t xml:space="preserve"> </w:t>
      </w:r>
      <w:r w:rsidR="00EC10F1" w:rsidRPr="003145E7">
        <w:rPr>
          <w:sz w:val="20"/>
          <w:szCs w:val="20"/>
          <w:lang w:val="en-US"/>
        </w:rPr>
        <w:t>(3), pp. 660–666 (in Russian).</w:t>
      </w:r>
    </w:p>
    <w:p w:rsidR="00981BFA" w:rsidRPr="003145E7" w:rsidRDefault="00667700" w:rsidP="0020197E">
      <w:pPr>
        <w:rPr>
          <w:sz w:val="20"/>
          <w:szCs w:val="20"/>
          <w:lang w:val="en-US"/>
        </w:rPr>
      </w:pPr>
      <w:proofErr w:type="spellStart"/>
      <w:r w:rsidRPr="003145E7">
        <w:rPr>
          <w:sz w:val="20"/>
          <w:szCs w:val="20"/>
          <w:lang w:val="en-US"/>
        </w:rPr>
        <w:t>Belonogov</w:t>
      </w:r>
      <w:proofErr w:type="spellEnd"/>
      <w:r w:rsidRPr="003145E7">
        <w:rPr>
          <w:sz w:val="20"/>
          <w:szCs w:val="20"/>
          <w:lang w:val="en-US"/>
        </w:rPr>
        <w:t xml:space="preserve"> R. N., </w:t>
      </w:r>
      <w:proofErr w:type="spellStart"/>
      <w:r w:rsidRPr="003145E7">
        <w:rPr>
          <w:sz w:val="20"/>
          <w:szCs w:val="20"/>
          <w:lang w:val="en-US"/>
        </w:rPr>
        <w:t>Titova</w:t>
      </w:r>
      <w:proofErr w:type="spellEnd"/>
      <w:r w:rsidRPr="003145E7">
        <w:rPr>
          <w:sz w:val="20"/>
          <w:szCs w:val="20"/>
          <w:lang w:val="en-US"/>
        </w:rPr>
        <w:t xml:space="preserve"> N. M., </w:t>
      </w:r>
      <w:proofErr w:type="spellStart"/>
      <w:r w:rsidRPr="003145E7">
        <w:rPr>
          <w:sz w:val="20"/>
          <w:szCs w:val="20"/>
          <w:lang w:val="en-US"/>
        </w:rPr>
        <w:t>Dykhno</w:t>
      </w:r>
      <w:proofErr w:type="spellEnd"/>
      <w:r w:rsidRPr="003145E7">
        <w:rPr>
          <w:sz w:val="20"/>
          <w:szCs w:val="20"/>
          <w:lang w:val="en-US"/>
        </w:rPr>
        <w:t xml:space="preserve"> Yu. A., </w:t>
      </w:r>
      <w:proofErr w:type="spellStart"/>
      <w:r w:rsidRPr="003145E7">
        <w:rPr>
          <w:sz w:val="20"/>
          <w:szCs w:val="20"/>
          <w:lang w:val="en-US"/>
        </w:rPr>
        <w:t>Lapeshin</w:t>
      </w:r>
      <w:proofErr w:type="spellEnd"/>
      <w:r w:rsidRPr="003145E7">
        <w:rPr>
          <w:sz w:val="20"/>
          <w:szCs w:val="20"/>
          <w:lang w:val="en-US"/>
        </w:rPr>
        <w:t xml:space="preserve"> P. V., </w:t>
      </w:r>
      <w:proofErr w:type="spellStart"/>
      <w:r w:rsidRPr="003145E7">
        <w:rPr>
          <w:sz w:val="20"/>
          <w:szCs w:val="20"/>
          <w:lang w:val="en-US"/>
        </w:rPr>
        <w:t>Kudryashov</w:t>
      </w:r>
      <w:proofErr w:type="spellEnd"/>
      <w:r w:rsidRPr="003145E7">
        <w:rPr>
          <w:sz w:val="20"/>
          <w:szCs w:val="20"/>
          <w:lang w:val="en-US"/>
        </w:rPr>
        <w:t xml:space="preserve"> E. V., </w:t>
      </w:r>
      <w:proofErr w:type="spellStart"/>
      <w:r w:rsidRPr="003145E7">
        <w:rPr>
          <w:sz w:val="20"/>
          <w:szCs w:val="20"/>
          <w:lang w:val="en-US"/>
        </w:rPr>
        <w:t>Savchenko</w:t>
      </w:r>
      <w:proofErr w:type="spellEnd"/>
      <w:r w:rsidRPr="003145E7">
        <w:rPr>
          <w:sz w:val="20"/>
          <w:szCs w:val="20"/>
          <w:lang w:val="en-US"/>
        </w:rPr>
        <w:t xml:space="preserve"> A. A. </w:t>
      </w:r>
      <w:proofErr w:type="spellStart"/>
      <w:r w:rsidRPr="003145E7">
        <w:rPr>
          <w:sz w:val="20"/>
          <w:szCs w:val="20"/>
          <w:lang w:val="en-US"/>
        </w:rPr>
        <w:t>Okislitelnaya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modifikatsiya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belkov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i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lipidov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plazmy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krovi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bolnykh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rakom</w:t>
      </w:r>
      <w:proofErr w:type="spellEnd"/>
      <w:r w:rsidRPr="003145E7">
        <w:rPr>
          <w:sz w:val="20"/>
          <w:szCs w:val="20"/>
          <w:lang w:val="en-US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krovi</w:t>
      </w:r>
      <w:proofErr w:type="spellEnd"/>
      <w:r w:rsidRPr="003145E7">
        <w:rPr>
          <w:sz w:val="20"/>
          <w:szCs w:val="20"/>
          <w:lang w:val="en-US"/>
        </w:rPr>
        <w:t xml:space="preserve"> [Oxidative modification of proteins and lipids of blood plasma of patients with lung cancer]. </w:t>
      </w:r>
      <w:proofErr w:type="spellStart"/>
      <w:r w:rsidRPr="003145E7">
        <w:rPr>
          <w:i/>
          <w:sz w:val="20"/>
          <w:szCs w:val="20"/>
          <w:lang w:val="en-US"/>
        </w:rPr>
        <w:t>Sibirskiy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onkologicheskiy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zhurnal</w:t>
      </w:r>
      <w:proofErr w:type="spellEnd"/>
      <w:r w:rsidRPr="003145E7">
        <w:rPr>
          <w:i/>
          <w:sz w:val="20"/>
          <w:szCs w:val="20"/>
          <w:lang w:val="en-US"/>
        </w:rPr>
        <w:t xml:space="preserve"> – Siberian Journal of Oncology</w:t>
      </w:r>
      <w:r w:rsidRPr="003145E7">
        <w:rPr>
          <w:sz w:val="20"/>
          <w:szCs w:val="20"/>
          <w:lang w:val="en-US"/>
        </w:rPr>
        <w:t xml:space="preserve">, 2009, no. 4, </w:t>
      </w:r>
      <w:r w:rsidRPr="003145E7">
        <w:rPr>
          <w:sz w:val="20"/>
          <w:szCs w:val="20"/>
        </w:rPr>
        <w:t>р</w:t>
      </w:r>
      <w:r w:rsidR="00EC10F1" w:rsidRPr="003145E7">
        <w:rPr>
          <w:sz w:val="20"/>
          <w:szCs w:val="20"/>
          <w:lang w:val="en-US"/>
        </w:rPr>
        <w:t>p. 48–51(in Russian).</w:t>
      </w:r>
    </w:p>
    <w:p w:rsidR="0020197E" w:rsidRPr="003145E7" w:rsidRDefault="0020197E" w:rsidP="00667700">
      <w:pPr>
        <w:rPr>
          <w:sz w:val="20"/>
          <w:szCs w:val="20"/>
        </w:rPr>
      </w:pPr>
      <w:r w:rsidRPr="003145E7">
        <w:rPr>
          <w:sz w:val="20"/>
          <w:szCs w:val="20"/>
        </w:rPr>
        <w:t xml:space="preserve">Если источник имеет </w:t>
      </w:r>
      <w:r w:rsidR="00E04748" w:rsidRPr="003145E7">
        <w:rPr>
          <w:sz w:val="20"/>
          <w:szCs w:val="20"/>
          <w:lang w:val="en-US"/>
        </w:rPr>
        <w:t>DOI</w:t>
      </w:r>
      <w:r w:rsidRPr="003145E7">
        <w:rPr>
          <w:sz w:val="20"/>
          <w:szCs w:val="20"/>
        </w:rPr>
        <w:t xml:space="preserve">, его обязательно надо приводить (в конце записи). </w:t>
      </w:r>
    </w:p>
    <w:p w:rsidR="0020197E" w:rsidRPr="003145E7" w:rsidRDefault="0020197E" w:rsidP="0020197E">
      <w:pPr>
        <w:rPr>
          <w:b/>
          <w:i/>
          <w:sz w:val="20"/>
          <w:szCs w:val="20"/>
        </w:rPr>
      </w:pPr>
    </w:p>
    <w:p w:rsidR="00701CD3" w:rsidRPr="003145E7" w:rsidRDefault="00701CD3" w:rsidP="0020197E">
      <w:pPr>
        <w:rPr>
          <w:b/>
          <w:i/>
          <w:sz w:val="20"/>
          <w:szCs w:val="20"/>
        </w:rPr>
      </w:pPr>
      <w:r w:rsidRPr="003145E7">
        <w:rPr>
          <w:b/>
          <w:i/>
          <w:sz w:val="20"/>
          <w:szCs w:val="20"/>
        </w:rPr>
        <w:t xml:space="preserve">Описание статьи с </w:t>
      </w:r>
      <w:r w:rsidR="00E04748" w:rsidRPr="003145E7">
        <w:rPr>
          <w:b/>
          <w:i/>
          <w:sz w:val="20"/>
          <w:szCs w:val="20"/>
          <w:lang w:val="en-US"/>
        </w:rPr>
        <w:t>DOI</w:t>
      </w:r>
      <w:r w:rsidRPr="003145E7">
        <w:rPr>
          <w:b/>
          <w:i/>
          <w:sz w:val="20"/>
          <w:szCs w:val="20"/>
        </w:rPr>
        <w:t>.</w:t>
      </w:r>
    </w:p>
    <w:p w:rsidR="00701CD3" w:rsidRPr="003145E7" w:rsidRDefault="00701CD3" w:rsidP="0020197E">
      <w:pPr>
        <w:rPr>
          <w:sz w:val="20"/>
          <w:szCs w:val="20"/>
          <w:lang w:val="en-US"/>
        </w:rPr>
      </w:pPr>
      <w:proofErr w:type="spellStart"/>
      <w:r w:rsidRPr="003145E7">
        <w:rPr>
          <w:sz w:val="20"/>
          <w:szCs w:val="20"/>
          <w:lang w:val="en-US"/>
        </w:rPr>
        <w:t>Zang</w:t>
      </w:r>
      <w:proofErr w:type="spellEnd"/>
      <w:r w:rsidRPr="003145E7">
        <w:rPr>
          <w:sz w:val="20"/>
          <w:szCs w:val="20"/>
          <w:lang w:val="en-US"/>
        </w:rPr>
        <w:t xml:space="preserve"> Z., Zhu D. Experimental research on the localized electrochemical micro-machining</w:t>
      </w:r>
      <w:r w:rsidR="006A3B35" w:rsidRPr="003145E7">
        <w:rPr>
          <w:sz w:val="20"/>
          <w:szCs w:val="20"/>
          <w:lang w:val="en-US"/>
        </w:rPr>
        <w:t xml:space="preserve">. </w:t>
      </w:r>
      <w:r w:rsidR="006A3B35" w:rsidRPr="003145E7">
        <w:rPr>
          <w:i/>
          <w:sz w:val="20"/>
          <w:szCs w:val="20"/>
          <w:lang w:val="en-US"/>
        </w:rPr>
        <w:t>Russian Journal of Electrochemistry</w:t>
      </w:r>
      <w:r w:rsidR="006A3B35" w:rsidRPr="003145E7">
        <w:rPr>
          <w:sz w:val="20"/>
          <w:szCs w:val="20"/>
          <w:lang w:val="en-US"/>
        </w:rPr>
        <w:t>, 2008, vol. 44, no. 8,</w:t>
      </w:r>
      <w:r w:rsidR="00ED1E6A" w:rsidRPr="003145E7">
        <w:rPr>
          <w:sz w:val="20"/>
          <w:szCs w:val="20"/>
          <w:lang w:val="en-US"/>
        </w:rPr>
        <w:t xml:space="preserve"> pp. 926–930. D</w:t>
      </w:r>
      <w:r w:rsidR="00E62C80" w:rsidRPr="003145E7">
        <w:rPr>
          <w:sz w:val="20"/>
          <w:szCs w:val="20"/>
          <w:lang w:val="en-US"/>
        </w:rPr>
        <w:t>OI</w:t>
      </w:r>
      <w:r w:rsidR="006A3B35" w:rsidRPr="003145E7">
        <w:rPr>
          <w:sz w:val="20"/>
          <w:szCs w:val="20"/>
          <w:lang w:val="en-US"/>
        </w:rPr>
        <w:t>: 10.1134/S1023193508080077.</w:t>
      </w:r>
    </w:p>
    <w:p w:rsidR="00701CD3" w:rsidRPr="003145E7" w:rsidRDefault="00701CD3" w:rsidP="0020197E">
      <w:pPr>
        <w:rPr>
          <w:sz w:val="20"/>
          <w:szCs w:val="20"/>
        </w:rPr>
      </w:pPr>
    </w:p>
    <w:p w:rsidR="0020197E" w:rsidRPr="003145E7" w:rsidRDefault="0020197E" w:rsidP="0020197E">
      <w:pPr>
        <w:rPr>
          <w:b/>
          <w:i/>
          <w:sz w:val="20"/>
          <w:szCs w:val="20"/>
        </w:rPr>
      </w:pPr>
      <w:r w:rsidRPr="003145E7">
        <w:rPr>
          <w:b/>
          <w:i/>
          <w:sz w:val="20"/>
          <w:szCs w:val="20"/>
        </w:rPr>
        <w:t>Описание статьи из электронного журн</w:t>
      </w:r>
      <w:r w:rsidRPr="003145E7">
        <w:rPr>
          <w:b/>
          <w:i/>
          <w:sz w:val="20"/>
          <w:szCs w:val="20"/>
        </w:rPr>
        <w:t>а</w:t>
      </w:r>
      <w:r w:rsidRPr="003145E7">
        <w:rPr>
          <w:b/>
          <w:i/>
          <w:sz w:val="20"/>
          <w:szCs w:val="20"/>
        </w:rPr>
        <w:t>ла.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lastRenderedPageBreak/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Авторы (транслитерация)</w:t>
      </w:r>
      <w:r w:rsidR="00E62C80" w:rsidRPr="003145E7">
        <w:rPr>
          <w:sz w:val="20"/>
          <w:szCs w:val="20"/>
        </w:rPr>
        <w:t>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 xml:space="preserve">[Перевод на английский </w:t>
      </w:r>
      <w:r w:rsidR="00E04748" w:rsidRPr="003145E7">
        <w:rPr>
          <w:sz w:val="20"/>
          <w:szCs w:val="20"/>
        </w:rPr>
        <w:t>загл</w:t>
      </w:r>
      <w:r w:rsidR="00627570" w:rsidRPr="003145E7">
        <w:rPr>
          <w:sz w:val="20"/>
          <w:szCs w:val="20"/>
        </w:rPr>
        <w:t xml:space="preserve">авия </w:t>
      </w:r>
      <w:r w:rsidRPr="003145E7">
        <w:rPr>
          <w:sz w:val="20"/>
          <w:szCs w:val="20"/>
        </w:rPr>
        <w:t>статьи].</w:t>
      </w:r>
    </w:p>
    <w:p w:rsidR="0020197E" w:rsidRPr="003145E7" w:rsidRDefault="0020197E" w:rsidP="0020197E">
      <w:pPr>
        <w:rPr>
          <w:i/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i/>
          <w:sz w:val="20"/>
          <w:szCs w:val="20"/>
        </w:rPr>
        <w:t>Название журнала (транслитерация курс</w:t>
      </w:r>
      <w:r w:rsidRPr="003145E7">
        <w:rPr>
          <w:i/>
          <w:sz w:val="20"/>
          <w:szCs w:val="20"/>
        </w:rPr>
        <w:t>и</w:t>
      </w:r>
      <w:r w:rsidRPr="003145E7">
        <w:rPr>
          <w:i/>
          <w:sz w:val="20"/>
          <w:szCs w:val="20"/>
        </w:rPr>
        <w:t>вом) – назва</w:t>
      </w:r>
      <w:r w:rsidR="00E04748" w:rsidRPr="003145E7">
        <w:rPr>
          <w:i/>
          <w:sz w:val="20"/>
          <w:szCs w:val="20"/>
        </w:rPr>
        <w:t>ние журнала на английском языке (</w:t>
      </w:r>
      <w:r w:rsidRPr="003145E7">
        <w:rPr>
          <w:i/>
          <w:sz w:val="20"/>
          <w:szCs w:val="20"/>
        </w:rPr>
        <w:t>если есть официально зарегистрированное</w:t>
      </w:r>
      <w:r w:rsidR="00E04748" w:rsidRPr="003145E7">
        <w:rPr>
          <w:i/>
          <w:sz w:val="20"/>
          <w:szCs w:val="20"/>
        </w:rPr>
        <w:t>)</w:t>
      </w:r>
      <w:r w:rsidRPr="003145E7">
        <w:rPr>
          <w:i/>
          <w:sz w:val="20"/>
          <w:szCs w:val="20"/>
        </w:rPr>
        <w:t>,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год, том (</w:t>
      </w:r>
      <w:proofErr w:type="spellStart"/>
      <w:r w:rsidRPr="003145E7">
        <w:rPr>
          <w:sz w:val="20"/>
          <w:szCs w:val="20"/>
          <w:lang w:val="en-US"/>
        </w:rPr>
        <w:t>vol</w:t>
      </w:r>
      <w:proofErr w:type="spellEnd"/>
      <w:r w:rsidRPr="003145E7">
        <w:rPr>
          <w:sz w:val="20"/>
          <w:szCs w:val="20"/>
        </w:rPr>
        <w:t>.), номер (</w:t>
      </w:r>
      <w:r w:rsidRPr="003145E7">
        <w:rPr>
          <w:sz w:val="20"/>
          <w:szCs w:val="20"/>
          <w:lang w:val="en-US"/>
        </w:rPr>
        <w:t>no</w:t>
      </w:r>
      <w:r w:rsidR="00B541FF" w:rsidRPr="003145E7">
        <w:rPr>
          <w:sz w:val="20"/>
          <w:szCs w:val="20"/>
        </w:rPr>
        <w:t>.), страницы (</w:t>
      </w:r>
      <w:proofErr w:type="spellStart"/>
      <w:r w:rsidR="00B541FF" w:rsidRPr="003145E7">
        <w:rPr>
          <w:sz w:val="20"/>
          <w:szCs w:val="20"/>
        </w:rPr>
        <w:t>рр</w:t>
      </w:r>
      <w:proofErr w:type="spellEnd"/>
      <w:r w:rsidR="00B541FF" w:rsidRPr="003145E7">
        <w:rPr>
          <w:sz w:val="20"/>
          <w:szCs w:val="20"/>
        </w:rPr>
        <w:t>.</w:t>
      </w:r>
      <w:r w:rsidR="008927CE" w:rsidRPr="003145E7">
        <w:rPr>
          <w:sz w:val="20"/>
          <w:szCs w:val="20"/>
        </w:rPr>
        <w:t>).</w:t>
      </w:r>
    </w:p>
    <w:p w:rsidR="00603AD0" w:rsidRPr="003145E7" w:rsidRDefault="00603AD0" w:rsidP="00603AD0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указание на язык статьи (</w:t>
      </w:r>
      <w:r w:rsidRPr="003145E7">
        <w:rPr>
          <w:sz w:val="20"/>
          <w:szCs w:val="20"/>
          <w:lang w:val="en-US" w:eastAsia="ar-SA"/>
        </w:rPr>
        <w:t>in</w:t>
      </w:r>
      <w:r w:rsidRPr="003145E7">
        <w:rPr>
          <w:sz w:val="20"/>
          <w:szCs w:val="20"/>
          <w:lang w:eastAsia="ar-SA"/>
        </w:rPr>
        <w:t xml:space="preserve"> </w:t>
      </w:r>
      <w:r w:rsidRPr="003145E7">
        <w:rPr>
          <w:sz w:val="20"/>
          <w:szCs w:val="20"/>
          <w:lang w:val="en-US" w:eastAsia="ar-SA"/>
        </w:rPr>
        <w:t>Russian</w:t>
      </w:r>
      <w:r w:rsidRPr="003145E7">
        <w:rPr>
          <w:sz w:val="20"/>
          <w:szCs w:val="20"/>
          <w:lang w:eastAsia="ar-SA"/>
        </w:rPr>
        <w:t>) после описания статьи.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Режим доступа (</w:t>
      </w:r>
      <w:r w:rsidRPr="003145E7">
        <w:rPr>
          <w:sz w:val="20"/>
          <w:szCs w:val="20"/>
          <w:lang w:val="en-US"/>
        </w:rPr>
        <w:t>Available</w:t>
      </w:r>
      <w:r w:rsidRPr="003145E7">
        <w:rPr>
          <w:sz w:val="20"/>
          <w:szCs w:val="20"/>
        </w:rPr>
        <w:t xml:space="preserve"> </w:t>
      </w:r>
      <w:r w:rsidRPr="003145E7">
        <w:rPr>
          <w:sz w:val="20"/>
          <w:szCs w:val="20"/>
          <w:lang w:val="en-US"/>
        </w:rPr>
        <w:t>at</w:t>
      </w:r>
      <w:r w:rsidRPr="003145E7">
        <w:rPr>
          <w:sz w:val="20"/>
          <w:szCs w:val="20"/>
        </w:rPr>
        <w:t xml:space="preserve"> или </w:t>
      </w:r>
      <w:r w:rsidRPr="003145E7">
        <w:rPr>
          <w:sz w:val="20"/>
          <w:szCs w:val="20"/>
          <w:lang w:val="en-US"/>
        </w:rPr>
        <w:t>URL</w:t>
      </w:r>
      <w:r w:rsidRPr="003145E7">
        <w:rPr>
          <w:sz w:val="20"/>
          <w:szCs w:val="20"/>
        </w:rPr>
        <w:t xml:space="preserve">): </w:t>
      </w:r>
      <w:r w:rsidRPr="003145E7">
        <w:rPr>
          <w:sz w:val="20"/>
          <w:szCs w:val="20"/>
          <w:lang w:val="en-US"/>
        </w:rPr>
        <w:t>http</w:t>
      </w:r>
      <w:r w:rsidRPr="003145E7">
        <w:rPr>
          <w:sz w:val="20"/>
          <w:szCs w:val="20"/>
        </w:rPr>
        <w:t>://</w:t>
      </w:r>
      <w:r w:rsidRPr="003145E7">
        <w:rPr>
          <w:sz w:val="20"/>
          <w:szCs w:val="20"/>
          <w:lang w:val="en-US"/>
        </w:rPr>
        <w:t>www</w:t>
      </w:r>
      <w:r w:rsidRPr="003145E7">
        <w:rPr>
          <w:sz w:val="20"/>
          <w:szCs w:val="20"/>
        </w:rPr>
        <w:t>... (</w:t>
      </w:r>
      <w:r w:rsidR="00E62C80" w:rsidRPr="003145E7">
        <w:rPr>
          <w:sz w:val="20"/>
          <w:szCs w:val="20"/>
        </w:rPr>
        <w:t>дата обращения (</w:t>
      </w:r>
      <w:r w:rsidR="00E62C80" w:rsidRPr="003145E7">
        <w:rPr>
          <w:sz w:val="20"/>
          <w:szCs w:val="20"/>
          <w:lang w:val="en-US"/>
        </w:rPr>
        <w:t>accessed</w:t>
      </w:r>
      <w:r w:rsidR="00E62C80" w:rsidRPr="003145E7">
        <w:rPr>
          <w:sz w:val="20"/>
          <w:szCs w:val="20"/>
        </w:rPr>
        <w:t>).</w:t>
      </w:r>
    </w:p>
    <w:p w:rsidR="0020197E" w:rsidRPr="003145E7" w:rsidRDefault="007D1F32" w:rsidP="0020197E">
      <w:pPr>
        <w:rPr>
          <w:sz w:val="20"/>
          <w:szCs w:val="20"/>
        </w:rPr>
      </w:pPr>
      <w:r w:rsidRPr="003145E7">
        <w:rPr>
          <w:sz w:val="20"/>
          <w:szCs w:val="20"/>
        </w:rPr>
        <w:t>Пример</w:t>
      </w:r>
      <w:r w:rsidR="0020197E" w:rsidRPr="003145E7">
        <w:rPr>
          <w:sz w:val="20"/>
          <w:szCs w:val="20"/>
        </w:rPr>
        <w:t xml:space="preserve"> оформления</w:t>
      </w:r>
      <w:r w:rsidR="007D691F" w:rsidRPr="003145E7">
        <w:rPr>
          <w:sz w:val="20"/>
          <w:szCs w:val="20"/>
        </w:rPr>
        <w:t xml:space="preserve"> (без </w:t>
      </w:r>
      <w:r w:rsidR="005B3A7A" w:rsidRPr="003145E7">
        <w:rPr>
          <w:sz w:val="20"/>
          <w:szCs w:val="20"/>
        </w:rPr>
        <w:t>транслитерации названия статьи)</w:t>
      </w:r>
      <w:r w:rsidR="0020197E" w:rsidRPr="003145E7">
        <w:rPr>
          <w:sz w:val="20"/>
          <w:szCs w:val="20"/>
        </w:rPr>
        <w:t>:</w:t>
      </w:r>
    </w:p>
    <w:p w:rsidR="00C448CB" w:rsidRPr="003145E7" w:rsidRDefault="00C448CB" w:rsidP="0020197E">
      <w:pPr>
        <w:rPr>
          <w:sz w:val="20"/>
          <w:szCs w:val="20"/>
          <w:lang w:val="en-US"/>
        </w:rPr>
      </w:pPr>
      <w:proofErr w:type="spellStart"/>
      <w:r w:rsidRPr="003145E7">
        <w:rPr>
          <w:sz w:val="20"/>
          <w:szCs w:val="20"/>
          <w:lang w:val="en-US"/>
        </w:rPr>
        <w:t>Sidorov</w:t>
      </w:r>
      <w:proofErr w:type="spellEnd"/>
      <w:r w:rsidRPr="003145E7">
        <w:rPr>
          <w:sz w:val="20"/>
          <w:szCs w:val="20"/>
          <w:lang w:val="en-US"/>
        </w:rPr>
        <w:t xml:space="preserve"> S. V. </w:t>
      </w:r>
      <w:r w:rsidR="004327D5" w:rsidRPr="003145E7">
        <w:rPr>
          <w:sz w:val="20"/>
          <w:szCs w:val="20"/>
          <w:lang w:val="en-US"/>
        </w:rPr>
        <w:t>[</w:t>
      </w:r>
      <w:r w:rsidRPr="003145E7">
        <w:rPr>
          <w:sz w:val="20"/>
          <w:szCs w:val="20"/>
          <w:lang w:val="en-US"/>
        </w:rPr>
        <w:t xml:space="preserve">Innovation in development of rural school in </w:t>
      </w:r>
      <w:smartTag w:uri="urn:schemas-microsoft-com:office:smarttags" w:element="country-region">
        <w:smartTag w:uri="urn:schemas-microsoft-com:office:smarttags" w:element="place">
          <w:r w:rsidRPr="003145E7">
            <w:rPr>
              <w:sz w:val="20"/>
              <w:szCs w:val="20"/>
              <w:lang w:val="en-US"/>
            </w:rPr>
            <w:t>Russia</w:t>
          </w:r>
        </w:smartTag>
      </w:smartTag>
      <w:r w:rsidRPr="003145E7">
        <w:rPr>
          <w:sz w:val="20"/>
          <w:szCs w:val="20"/>
          <w:lang w:val="en-US"/>
        </w:rPr>
        <w:t xml:space="preserve"> of the second half XVIII – the beginning of the XX century. Information humanitarian portal </w:t>
      </w:r>
      <w:r w:rsidR="004327D5" w:rsidRPr="003145E7">
        <w:rPr>
          <w:sz w:val="20"/>
          <w:szCs w:val="20"/>
          <w:lang w:val="en-US"/>
        </w:rPr>
        <w:t>“</w:t>
      </w:r>
      <w:r w:rsidRPr="003145E7">
        <w:rPr>
          <w:sz w:val="20"/>
          <w:szCs w:val="20"/>
          <w:lang w:val="en-US"/>
        </w:rPr>
        <w:t>Knowledge. Understanding. Ability</w:t>
      </w:r>
      <w:r w:rsidR="004327D5" w:rsidRPr="003145E7">
        <w:rPr>
          <w:sz w:val="20"/>
          <w:szCs w:val="20"/>
          <w:lang w:val="en-US"/>
        </w:rPr>
        <w:t>”]</w:t>
      </w:r>
      <w:r w:rsidRPr="003145E7">
        <w:rPr>
          <w:sz w:val="20"/>
          <w:szCs w:val="20"/>
          <w:lang w:val="en-US"/>
        </w:rPr>
        <w:t xml:space="preserve">. </w:t>
      </w:r>
      <w:proofErr w:type="spellStart"/>
      <w:r w:rsidR="004327D5" w:rsidRPr="003145E7">
        <w:rPr>
          <w:i/>
          <w:sz w:val="20"/>
          <w:szCs w:val="20"/>
          <w:lang w:val="en-US"/>
        </w:rPr>
        <w:t>Pedagogika</w:t>
      </w:r>
      <w:proofErr w:type="spellEnd"/>
      <w:r w:rsidR="004327D5" w:rsidRPr="003145E7">
        <w:rPr>
          <w:i/>
          <w:sz w:val="20"/>
          <w:szCs w:val="20"/>
          <w:lang w:val="en-US"/>
        </w:rPr>
        <w:t xml:space="preserve">. </w:t>
      </w:r>
      <w:proofErr w:type="spellStart"/>
      <w:r w:rsidR="004327D5" w:rsidRPr="003145E7">
        <w:rPr>
          <w:i/>
          <w:sz w:val="20"/>
          <w:szCs w:val="20"/>
          <w:lang w:val="en-US"/>
        </w:rPr>
        <w:t>Psychologiya</w:t>
      </w:r>
      <w:proofErr w:type="spellEnd"/>
      <w:r w:rsidR="004327D5" w:rsidRPr="003145E7">
        <w:rPr>
          <w:i/>
          <w:sz w:val="20"/>
          <w:szCs w:val="20"/>
          <w:lang w:val="en-US"/>
        </w:rPr>
        <w:t xml:space="preserve"> – </w:t>
      </w:r>
      <w:r w:rsidRPr="003145E7">
        <w:rPr>
          <w:i/>
          <w:sz w:val="20"/>
          <w:szCs w:val="20"/>
          <w:lang w:val="en-US"/>
        </w:rPr>
        <w:t>Pedagogy and Psychology</w:t>
      </w:r>
      <w:r w:rsidRPr="003145E7">
        <w:rPr>
          <w:sz w:val="20"/>
          <w:szCs w:val="20"/>
          <w:lang w:val="en-US"/>
        </w:rPr>
        <w:t>, 2010, no. 2</w:t>
      </w:r>
      <w:r w:rsidR="005B3A7A" w:rsidRPr="003145E7">
        <w:rPr>
          <w:sz w:val="20"/>
          <w:szCs w:val="20"/>
          <w:lang w:val="en-US"/>
        </w:rPr>
        <w:t xml:space="preserve"> (in Russian)</w:t>
      </w:r>
      <w:r w:rsidRPr="003145E7">
        <w:rPr>
          <w:sz w:val="20"/>
          <w:szCs w:val="20"/>
          <w:lang w:val="en-US"/>
        </w:rPr>
        <w:t>. URL: http://www.zpu-journal.ru/e-zpu/2010/2/Sidorov_Innovations/ (</w:t>
      </w:r>
      <w:r w:rsidR="00E62C80" w:rsidRPr="003145E7">
        <w:rPr>
          <w:sz w:val="20"/>
          <w:szCs w:val="20"/>
          <w:lang w:val="en-US"/>
        </w:rPr>
        <w:t>accessed</w:t>
      </w:r>
      <w:r w:rsidRPr="003145E7">
        <w:rPr>
          <w:sz w:val="20"/>
          <w:szCs w:val="20"/>
          <w:lang w:val="en-US"/>
        </w:rPr>
        <w:t xml:space="preserve"> 25 June 2010).</w:t>
      </w:r>
    </w:p>
    <w:p w:rsidR="0020197E" w:rsidRPr="003145E7" w:rsidRDefault="0020197E" w:rsidP="0020197E">
      <w:pPr>
        <w:rPr>
          <w:b/>
          <w:i/>
          <w:sz w:val="20"/>
          <w:szCs w:val="20"/>
          <w:lang w:val="en-US"/>
        </w:rPr>
      </w:pPr>
    </w:p>
    <w:p w:rsidR="0020197E" w:rsidRPr="003145E7" w:rsidRDefault="0020197E" w:rsidP="0020197E">
      <w:pPr>
        <w:rPr>
          <w:b/>
          <w:i/>
          <w:sz w:val="20"/>
          <w:szCs w:val="20"/>
        </w:rPr>
      </w:pPr>
      <w:r w:rsidRPr="003145E7">
        <w:rPr>
          <w:b/>
          <w:i/>
          <w:sz w:val="20"/>
          <w:szCs w:val="20"/>
        </w:rPr>
        <w:t xml:space="preserve">Описание материалов конференций.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Авт</w:t>
      </w:r>
      <w:r w:rsidRPr="003145E7">
        <w:rPr>
          <w:sz w:val="20"/>
          <w:szCs w:val="20"/>
        </w:rPr>
        <w:t>о</w:t>
      </w:r>
      <w:r w:rsidRPr="003145E7">
        <w:rPr>
          <w:sz w:val="20"/>
          <w:szCs w:val="20"/>
        </w:rPr>
        <w:t>ры (транслитерация).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="00627570" w:rsidRPr="003145E7">
        <w:rPr>
          <w:color w:val="000000"/>
          <w:sz w:val="20"/>
          <w:szCs w:val="20"/>
          <w:lang w:eastAsia="ar-SA"/>
        </w:rPr>
        <w:t>Заглавие</w:t>
      </w:r>
      <w:r w:rsidRPr="003145E7">
        <w:rPr>
          <w:sz w:val="20"/>
          <w:szCs w:val="20"/>
        </w:rPr>
        <w:t xml:space="preserve"> статьи (транслитерация)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val="en-US" w:eastAsia="ar-SA"/>
        </w:rPr>
        <w:t> </w:t>
      </w:r>
      <w:r w:rsidRPr="003145E7">
        <w:rPr>
          <w:sz w:val="20"/>
          <w:szCs w:val="20"/>
        </w:rPr>
        <w:t xml:space="preserve">[Перевод на английский </w:t>
      </w:r>
      <w:r w:rsidR="00627570" w:rsidRPr="003145E7">
        <w:rPr>
          <w:sz w:val="20"/>
          <w:szCs w:val="20"/>
        </w:rPr>
        <w:t>загла</w:t>
      </w:r>
      <w:r w:rsidR="000D07E5" w:rsidRPr="003145E7">
        <w:rPr>
          <w:sz w:val="20"/>
          <w:szCs w:val="20"/>
        </w:rPr>
        <w:t>в</w:t>
      </w:r>
      <w:r w:rsidR="00627570" w:rsidRPr="003145E7">
        <w:rPr>
          <w:sz w:val="20"/>
          <w:szCs w:val="20"/>
        </w:rPr>
        <w:t>ия</w:t>
      </w:r>
      <w:r w:rsidR="000D07E5" w:rsidRPr="003145E7">
        <w:rPr>
          <w:sz w:val="20"/>
          <w:szCs w:val="20"/>
        </w:rPr>
        <w:t xml:space="preserve"> </w:t>
      </w:r>
      <w:r w:rsidRPr="003145E7">
        <w:rPr>
          <w:sz w:val="20"/>
          <w:szCs w:val="20"/>
        </w:rPr>
        <w:t>статьи].</w:t>
      </w:r>
    </w:p>
    <w:p w:rsidR="0020197E" w:rsidRPr="003145E7" w:rsidRDefault="0020197E" w:rsidP="0020197E">
      <w:pPr>
        <w:rPr>
          <w:spacing w:val="-3"/>
          <w:sz w:val="20"/>
          <w:szCs w:val="20"/>
          <w:lang w:val="en-US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i/>
          <w:spacing w:val="-3"/>
          <w:sz w:val="20"/>
          <w:szCs w:val="20"/>
        </w:rPr>
        <w:t>Название конференции (транслитерация курс</w:t>
      </w:r>
      <w:r w:rsidRPr="003145E7">
        <w:rPr>
          <w:i/>
          <w:spacing w:val="-3"/>
          <w:sz w:val="20"/>
          <w:szCs w:val="20"/>
        </w:rPr>
        <w:t>и</w:t>
      </w:r>
      <w:r w:rsidRPr="003145E7">
        <w:rPr>
          <w:i/>
          <w:spacing w:val="-3"/>
          <w:sz w:val="20"/>
          <w:szCs w:val="20"/>
        </w:rPr>
        <w:t>вом)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val="en-US" w:eastAsia="ar-SA"/>
        </w:rPr>
        <w:t> </w:t>
      </w:r>
      <w:r w:rsidRPr="003145E7">
        <w:rPr>
          <w:sz w:val="20"/>
          <w:szCs w:val="20"/>
        </w:rPr>
        <w:t>[Перевод на английский названия конференции].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val="en-US" w:eastAsia="ar-SA"/>
        </w:rPr>
        <w:t> </w:t>
      </w:r>
      <w:r w:rsidR="00E62C80" w:rsidRPr="003145E7">
        <w:rPr>
          <w:sz w:val="20"/>
          <w:szCs w:val="20"/>
          <w:lang w:eastAsia="ar-SA"/>
        </w:rPr>
        <w:t>Место издания (</w:t>
      </w:r>
      <w:r w:rsidR="00E62C80" w:rsidRPr="003145E7">
        <w:rPr>
          <w:sz w:val="20"/>
          <w:szCs w:val="20"/>
        </w:rPr>
        <w:t>г</w:t>
      </w:r>
      <w:r w:rsidRPr="003145E7">
        <w:rPr>
          <w:sz w:val="20"/>
          <w:szCs w:val="20"/>
        </w:rPr>
        <w:t>ород</w:t>
      </w:r>
      <w:r w:rsidR="00E62C80" w:rsidRPr="003145E7">
        <w:rPr>
          <w:sz w:val="20"/>
          <w:szCs w:val="20"/>
        </w:rPr>
        <w:t>)</w:t>
      </w:r>
      <w:r w:rsidRPr="003145E7">
        <w:rPr>
          <w:sz w:val="20"/>
          <w:szCs w:val="20"/>
        </w:rPr>
        <w:t xml:space="preserve"> по-английски (</w:t>
      </w:r>
      <w:r w:rsidRPr="003145E7">
        <w:rPr>
          <w:sz w:val="20"/>
          <w:szCs w:val="20"/>
          <w:lang w:val="en-US"/>
        </w:rPr>
        <w:t>Moscow</w:t>
      </w:r>
      <w:r w:rsidRPr="003145E7">
        <w:rPr>
          <w:sz w:val="20"/>
          <w:szCs w:val="20"/>
        </w:rPr>
        <w:t xml:space="preserve">, </w:t>
      </w:r>
      <w:r w:rsidRPr="003145E7">
        <w:rPr>
          <w:sz w:val="20"/>
          <w:szCs w:val="20"/>
          <w:lang w:val="en-US"/>
        </w:rPr>
        <w:t>St</w:t>
      </w:r>
      <w:r w:rsidRPr="003145E7">
        <w:rPr>
          <w:sz w:val="20"/>
          <w:szCs w:val="20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145E7">
            <w:rPr>
              <w:sz w:val="20"/>
              <w:szCs w:val="20"/>
              <w:lang w:val="en-US"/>
            </w:rPr>
            <w:t>Petersburg</w:t>
          </w:r>
        </w:smartTag>
      </w:smartTag>
      <w:r w:rsidRPr="003145E7">
        <w:rPr>
          <w:sz w:val="20"/>
          <w:szCs w:val="20"/>
        </w:rPr>
        <w:t xml:space="preserve">, </w:t>
      </w:r>
      <w:r w:rsidRPr="003145E7">
        <w:rPr>
          <w:sz w:val="20"/>
          <w:szCs w:val="20"/>
          <w:lang w:val="en-US"/>
        </w:rPr>
        <w:t>Rostov</w:t>
      </w:r>
      <w:r w:rsidRPr="003145E7">
        <w:rPr>
          <w:sz w:val="20"/>
          <w:szCs w:val="20"/>
        </w:rPr>
        <w:t>-</w:t>
      </w:r>
      <w:r w:rsidRPr="003145E7">
        <w:rPr>
          <w:sz w:val="20"/>
          <w:szCs w:val="20"/>
          <w:lang w:val="en-US"/>
        </w:rPr>
        <w:t>on</w:t>
      </w:r>
      <w:r w:rsidRPr="003145E7">
        <w:rPr>
          <w:sz w:val="20"/>
          <w:szCs w:val="20"/>
        </w:rPr>
        <w:t>-</w:t>
      </w:r>
      <w:r w:rsidRPr="003145E7">
        <w:rPr>
          <w:sz w:val="20"/>
          <w:szCs w:val="20"/>
          <w:lang w:val="en-US"/>
        </w:rPr>
        <w:t>Don</w:t>
      </w:r>
      <w:r w:rsidRPr="003145E7">
        <w:rPr>
          <w:sz w:val="20"/>
          <w:szCs w:val="20"/>
        </w:rPr>
        <w:t>),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="00627570" w:rsidRPr="003145E7">
        <w:rPr>
          <w:sz w:val="20"/>
          <w:szCs w:val="20"/>
        </w:rPr>
        <w:t>год. С</w:t>
      </w:r>
      <w:r w:rsidRPr="003145E7">
        <w:rPr>
          <w:sz w:val="20"/>
          <w:szCs w:val="20"/>
        </w:rPr>
        <w:t>траницы (р</w:t>
      </w:r>
      <w:r w:rsidRPr="003145E7">
        <w:rPr>
          <w:sz w:val="20"/>
          <w:szCs w:val="20"/>
          <w:lang w:val="en-US"/>
        </w:rPr>
        <w:t>p</w:t>
      </w:r>
      <w:r w:rsidRPr="003145E7">
        <w:rPr>
          <w:sz w:val="20"/>
          <w:szCs w:val="20"/>
        </w:rPr>
        <w:t>.).</w:t>
      </w:r>
    </w:p>
    <w:p w:rsidR="00603AD0" w:rsidRPr="003145E7" w:rsidRDefault="00603AD0" w:rsidP="00603AD0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указание на язык издания (</w:t>
      </w:r>
      <w:r w:rsidRPr="003145E7">
        <w:rPr>
          <w:sz w:val="20"/>
          <w:szCs w:val="20"/>
          <w:lang w:val="en-US" w:eastAsia="ar-SA"/>
        </w:rPr>
        <w:t>in</w:t>
      </w:r>
      <w:r w:rsidRPr="003145E7">
        <w:rPr>
          <w:sz w:val="20"/>
          <w:szCs w:val="20"/>
          <w:lang w:eastAsia="ar-SA"/>
        </w:rPr>
        <w:t xml:space="preserve"> </w:t>
      </w:r>
      <w:r w:rsidRPr="003145E7">
        <w:rPr>
          <w:sz w:val="20"/>
          <w:szCs w:val="20"/>
          <w:lang w:val="en-US" w:eastAsia="ar-SA"/>
        </w:rPr>
        <w:t>Russian</w:t>
      </w:r>
      <w:r w:rsidRPr="003145E7">
        <w:rPr>
          <w:sz w:val="20"/>
          <w:szCs w:val="20"/>
          <w:lang w:eastAsia="ar-SA"/>
        </w:rPr>
        <w:t>).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</w:rPr>
        <w:t>Пример оформления:</w:t>
      </w:r>
    </w:p>
    <w:p w:rsidR="004327D5" w:rsidRPr="003145E7" w:rsidRDefault="004327D5" w:rsidP="004B62D9">
      <w:pPr>
        <w:rPr>
          <w:sz w:val="20"/>
          <w:szCs w:val="20"/>
        </w:rPr>
      </w:pPr>
      <w:proofErr w:type="spellStart"/>
      <w:r w:rsidRPr="003145E7">
        <w:rPr>
          <w:sz w:val="20"/>
          <w:szCs w:val="20"/>
          <w:lang w:val="en-US"/>
        </w:rPr>
        <w:t>Filonov</w:t>
      </w:r>
      <w:proofErr w:type="spellEnd"/>
      <w:r w:rsidRPr="003145E7">
        <w:rPr>
          <w:sz w:val="20"/>
          <w:szCs w:val="20"/>
          <w:lang w:val="en-US"/>
        </w:rPr>
        <w:t xml:space="preserve"> N. G., </w:t>
      </w:r>
      <w:proofErr w:type="spellStart"/>
      <w:r w:rsidRPr="003145E7">
        <w:rPr>
          <w:sz w:val="20"/>
          <w:szCs w:val="20"/>
          <w:lang w:val="en-US"/>
        </w:rPr>
        <w:t>Kovalenko</w:t>
      </w:r>
      <w:proofErr w:type="spellEnd"/>
      <w:r w:rsidRPr="003145E7">
        <w:rPr>
          <w:sz w:val="20"/>
          <w:szCs w:val="20"/>
          <w:lang w:val="en-US"/>
        </w:rPr>
        <w:t xml:space="preserve"> L. V.</w:t>
      </w:r>
      <w:r w:rsidR="00983EBE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Logisticheskiy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analiz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struktury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sovokupnykh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izderzhek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pri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formirovanii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potokov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poleznykh</w:t>
      </w:r>
      <w:proofErr w:type="spellEnd"/>
      <w:r w:rsidR="00603AD0" w:rsidRPr="003145E7">
        <w:rPr>
          <w:sz w:val="20"/>
          <w:szCs w:val="20"/>
          <w:lang w:val="en-US"/>
        </w:rPr>
        <w:t xml:space="preserve"> </w:t>
      </w:r>
      <w:proofErr w:type="spellStart"/>
      <w:r w:rsidR="00603AD0" w:rsidRPr="003145E7">
        <w:rPr>
          <w:sz w:val="20"/>
          <w:szCs w:val="20"/>
          <w:lang w:val="en-US"/>
        </w:rPr>
        <w:t>resursov</w:t>
      </w:r>
      <w:proofErr w:type="spellEnd"/>
      <w:r w:rsidR="00983EBE"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  <w:lang w:val="en-US"/>
        </w:rPr>
        <w:t>[Logistic analysis of the structure of cumulative expenses in forming the useful resources flow</w:t>
      </w:r>
      <w:r w:rsidR="004B62D9" w:rsidRPr="003145E7">
        <w:rPr>
          <w:sz w:val="20"/>
          <w:szCs w:val="20"/>
          <w:lang w:val="en-US"/>
        </w:rPr>
        <w:t>]</w:t>
      </w:r>
      <w:r w:rsidRPr="003145E7">
        <w:rPr>
          <w:sz w:val="20"/>
          <w:szCs w:val="20"/>
          <w:lang w:val="en-US"/>
        </w:rPr>
        <w:t xml:space="preserve">. </w:t>
      </w:r>
      <w:proofErr w:type="spellStart"/>
      <w:r w:rsidR="004B62D9" w:rsidRPr="003145E7">
        <w:rPr>
          <w:i/>
          <w:sz w:val="20"/>
          <w:szCs w:val="20"/>
          <w:lang w:val="en-US"/>
        </w:rPr>
        <w:t>Materialy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mezhregionalnoy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nauchno-praktichskoy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konferentsii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(VI </w:t>
      </w:r>
      <w:proofErr w:type="spellStart"/>
      <w:r w:rsidR="004B62D9" w:rsidRPr="003145E7">
        <w:rPr>
          <w:i/>
          <w:sz w:val="20"/>
          <w:szCs w:val="20"/>
          <w:lang w:val="en-US"/>
        </w:rPr>
        <w:t>Yuzhno-Rossiyskiy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Logistiche</w:t>
      </w:r>
      <w:r w:rsidR="00E40EA8" w:rsidRPr="003145E7">
        <w:rPr>
          <w:i/>
          <w:sz w:val="20"/>
          <w:szCs w:val="20"/>
          <w:lang w:val="en-US"/>
        </w:rPr>
        <w:t>skiy</w:t>
      </w:r>
      <w:proofErr w:type="spellEnd"/>
      <w:r w:rsidR="00E40EA8" w:rsidRPr="003145E7">
        <w:rPr>
          <w:i/>
          <w:sz w:val="20"/>
          <w:szCs w:val="20"/>
          <w:lang w:val="en-US"/>
        </w:rPr>
        <w:t xml:space="preserve"> forum “</w:t>
      </w:r>
      <w:proofErr w:type="spellStart"/>
      <w:r w:rsidR="00E40EA8" w:rsidRPr="003145E7">
        <w:rPr>
          <w:i/>
          <w:sz w:val="20"/>
          <w:szCs w:val="20"/>
          <w:lang w:val="en-US"/>
        </w:rPr>
        <w:t>Aktualnye</w:t>
      </w:r>
      <w:proofErr w:type="spellEnd"/>
      <w:r w:rsidR="00E40EA8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E40EA8" w:rsidRPr="003145E7">
        <w:rPr>
          <w:i/>
          <w:sz w:val="20"/>
          <w:szCs w:val="20"/>
          <w:lang w:val="en-US"/>
        </w:rPr>
        <w:t>problemy</w:t>
      </w:r>
      <w:proofErr w:type="spellEnd"/>
      <w:r w:rsidR="00E40EA8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E40EA8" w:rsidRPr="003145E7">
        <w:rPr>
          <w:i/>
          <w:sz w:val="20"/>
          <w:szCs w:val="20"/>
          <w:lang w:val="en-US"/>
        </w:rPr>
        <w:t>i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perspektivy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razvitiya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regionalnoy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logisticheskoy</w:t>
      </w:r>
      <w:proofErr w:type="spellEnd"/>
      <w:r w:rsidR="004B62D9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4B62D9" w:rsidRPr="003145E7">
        <w:rPr>
          <w:i/>
          <w:sz w:val="20"/>
          <w:szCs w:val="20"/>
          <w:lang w:val="en-US"/>
        </w:rPr>
        <w:t>infrastruktury</w:t>
      </w:r>
      <w:proofErr w:type="spellEnd"/>
      <w:r w:rsidR="004B62D9" w:rsidRPr="003145E7">
        <w:rPr>
          <w:i/>
          <w:sz w:val="20"/>
          <w:szCs w:val="20"/>
          <w:lang w:val="en-US"/>
        </w:rPr>
        <w:t>”</w:t>
      </w:r>
      <w:r w:rsidR="004B62D9" w:rsidRPr="003145E7">
        <w:rPr>
          <w:sz w:val="20"/>
          <w:szCs w:val="20"/>
          <w:lang w:val="en-US"/>
        </w:rPr>
        <w:t xml:space="preserve"> [</w:t>
      </w:r>
      <w:r w:rsidRPr="003145E7">
        <w:rPr>
          <w:sz w:val="20"/>
          <w:szCs w:val="20"/>
          <w:lang w:val="en-US"/>
        </w:rPr>
        <w:t>Materials of the Interregional Scientific and Practical Conference (VI South-Russian Logistics Forum "Current problems and prospects of development of regional logistics infrastructure")</w:t>
      </w:r>
      <w:r w:rsidR="004B62D9" w:rsidRPr="003145E7">
        <w:rPr>
          <w:sz w:val="20"/>
          <w:szCs w:val="20"/>
          <w:lang w:val="en-US"/>
        </w:rPr>
        <w:t>]</w:t>
      </w:r>
      <w:r w:rsidRPr="003145E7">
        <w:rPr>
          <w:sz w:val="20"/>
          <w:szCs w:val="20"/>
          <w:lang w:val="en-US"/>
        </w:rPr>
        <w:t xml:space="preserve">. Rostov-on-Don, RGEU </w:t>
      </w:r>
      <w:r w:rsidR="004B62D9" w:rsidRPr="003145E7">
        <w:rPr>
          <w:sz w:val="20"/>
          <w:szCs w:val="20"/>
          <w:lang w:val="en-US"/>
        </w:rPr>
        <w:t>“</w:t>
      </w:r>
      <w:r w:rsidRPr="003145E7">
        <w:rPr>
          <w:sz w:val="20"/>
          <w:szCs w:val="20"/>
          <w:lang w:val="en-US"/>
        </w:rPr>
        <w:t>RINH</w:t>
      </w:r>
      <w:r w:rsidR="004B62D9" w:rsidRPr="003145E7">
        <w:rPr>
          <w:sz w:val="20"/>
          <w:szCs w:val="20"/>
          <w:lang w:val="en-US"/>
        </w:rPr>
        <w:t>”</w:t>
      </w:r>
      <w:r w:rsidRPr="003145E7">
        <w:rPr>
          <w:sz w:val="20"/>
          <w:szCs w:val="20"/>
          <w:lang w:val="en-US"/>
        </w:rPr>
        <w:t xml:space="preserve"> South-Russian Assoc</w:t>
      </w:r>
      <w:r w:rsidR="00ED1E6A" w:rsidRPr="003145E7">
        <w:rPr>
          <w:sz w:val="20"/>
          <w:szCs w:val="20"/>
          <w:lang w:val="en-US"/>
        </w:rPr>
        <w:t>iation of Logistics Publ., 2009</w:t>
      </w:r>
      <w:r w:rsidR="000D07E5" w:rsidRPr="003145E7">
        <w:rPr>
          <w:sz w:val="20"/>
          <w:szCs w:val="20"/>
          <w:lang w:val="en-US"/>
        </w:rPr>
        <w:t>. P</w:t>
      </w:r>
      <w:r w:rsidRPr="003145E7">
        <w:rPr>
          <w:sz w:val="20"/>
          <w:szCs w:val="20"/>
          <w:lang w:val="en-US"/>
        </w:rPr>
        <w:t>p. 189–197 (in Russian).</w:t>
      </w:r>
    </w:p>
    <w:p w:rsidR="00C445C1" w:rsidRPr="003145E7" w:rsidRDefault="00F32DE5" w:rsidP="004B62D9">
      <w:pPr>
        <w:rPr>
          <w:sz w:val="20"/>
          <w:szCs w:val="20"/>
        </w:rPr>
      </w:pPr>
      <w:r w:rsidRPr="003145E7">
        <w:rPr>
          <w:sz w:val="20"/>
          <w:szCs w:val="20"/>
        </w:rPr>
        <w:t>Д</w:t>
      </w:r>
      <w:r w:rsidR="00C445C1" w:rsidRPr="003145E7">
        <w:rPr>
          <w:sz w:val="20"/>
          <w:szCs w:val="20"/>
        </w:rPr>
        <w:t xml:space="preserve">опускается </w:t>
      </w:r>
      <w:r w:rsidRPr="003145E7">
        <w:rPr>
          <w:sz w:val="20"/>
          <w:szCs w:val="20"/>
        </w:rPr>
        <w:t xml:space="preserve">запись </w:t>
      </w:r>
      <w:r w:rsidR="00C445C1" w:rsidRPr="003145E7">
        <w:rPr>
          <w:sz w:val="20"/>
          <w:szCs w:val="20"/>
        </w:rPr>
        <w:t>без транслитерации статьи</w:t>
      </w:r>
      <w:r w:rsidRPr="003145E7">
        <w:rPr>
          <w:sz w:val="20"/>
          <w:szCs w:val="20"/>
        </w:rPr>
        <w:t xml:space="preserve">, только </w:t>
      </w:r>
      <w:proofErr w:type="spellStart"/>
      <w:r w:rsidRPr="003145E7">
        <w:rPr>
          <w:sz w:val="20"/>
          <w:szCs w:val="20"/>
        </w:rPr>
        <w:t>первод</w:t>
      </w:r>
      <w:proofErr w:type="spellEnd"/>
      <w:r w:rsidRPr="003145E7">
        <w:rPr>
          <w:sz w:val="20"/>
          <w:szCs w:val="20"/>
        </w:rPr>
        <w:t xml:space="preserve"> в квадратных скобках</w:t>
      </w:r>
      <w:r w:rsidR="00C445C1" w:rsidRPr="003145E7">
        <w:rPr>
          <w:sz w:val="20"/>
          <w:szCs w:val="20"/>
        </w:rPr>
        <w:t xml:space="preserve"> (но транслитерация названия конференции обязательна):</w:t>
      </w:r>
    </w:p>
    <w:p w:rsidR="00C445C1" w:rsidRPr="003145E7" w:rsidRDefault="00C445C1" w:rsidP="00C445C1">
      <w:pPr>
        <w:rPr>
          <w:sz w:val="20"/>
          <w:szCs w:val="20"/>
        </w:rPr>
      </w:pPr>
      <w:proofErr w:type="spellStart"/>
      <w:r w:rsidRPr="003145E7">
        <w:rPr>
          <w:sz w:val="20"/>
          <w:szCs w:val="20"/>
          <w:lang w:val="en-US"/>
        </w:rPr>
        <w:t>Filonov</w:t>
      </w:r>
      <w:proofErr w:type="spellEnd"/>
      <w:r w:rsidRPr="003145E7">
        <w:rPr>
          <w:sz w:val="20"/>
          <w:szCs w:val="20"/>
          <w:lang w:val="en-US"/>
        </w:rPr>
        <w:t xml:space="preserve"> N. G., </w:t>
      </w:r>
      <w:proofErr w:type="spellStart"/>
      <w:r w:rsidRPr="003145E7">
        <w:rPr>
          <w:sz w:val="20"/>
          <w:szCs w:val="20"/>
          <w:lang w:val="en-US"/>
        </w:rPr>
        <w:t>Kovalenko</w:t>
      </w:r>
      <w:proofErr w:type="spellEnd"/>
      <w:r w:rsidRPr="003145E7">
        <w:rPr>
          <w:sz w:val="20"/>
          <w:szCs w:val="20"/>
          <w:lang w:val="en-US"/>
        </w:rPr>
        <w:t xml:space="preserve"> L. V. [Logistic analysis of the structure of cumulative expenses in forming the useful resources flow]. </w:t>
      </w:r>
      <w:proofErr w:type="spellStart"/>
      <w:r w:rsidRPr="003145E7">
        <w:rPr>
          <w:i/>
          <w:sz w:val="20"/>
          <w:szCs w:val="20"/>
          <w:lang w:val="en-US"/>
        </w:rPr>
        <w:t>Materialy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mezhregionalnoy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nauchno-praktichskoy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konferentsii</w:t>
      </w:r>
      <w:proofErr w:type="spellEnd"/>
      <w:r w:rsidRPr="003145E7">
        <w:rPr>
          <w:i/>
          <w:sz w:val="20"/>
          <w:szCs w:val="20"/>
          <w:lang w:val="en-US"/>
        </w:rPr>
        <w:t xml:space="preserve"> (VI </w:t>
      </w:r>
      <w:proofErr w:type="spellStart"/>
      <w:r w:rsidRPr="003145E7">
        <w:rPr>
          <w:i/>
          <w:sz w:val="20"/>
          <w:szCs w:val="20"/>
          <w:lang w:val="en-US"/>
        </w:rPr>
        <w:t>Yuzhno-Rossiyskiy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Logisticheskiy</w:t>
      </w:r>
      <w:proofErr w:type="spellEnd"/>
      <w:r w:rsidRPr="003145E7">
        <w:rPr>
          <w:i/>
          <w:sz w:val="20"/>
          <w:szCs w:val="20"/>
          <w:lang w:val="en-US"/>
        </w:rPr>
        <w:t xml:space="preserve"> forum “</w:t>
      </w:r>
      <w:proofErr w:type="spellStart"/>
      <w:r w:rsidRPr="003145E7">
        <w:rPr>
          <w:i/>
          <w:sz w:val="20"/>
          <w:szCs w:val="20"/>
          <w:lang w:val="en-US"/>
        </w:rPr>
        <w:t>Aktualnye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problemy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i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perspektivy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razvitiya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regionalnoy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logisticheskoy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infrastruktury</w:t>
      </w:r>
      <w:proofErr w:type="spellEnd"/>
      <w:r w:rsidRPr="003145E7">
        <w:rPr>
          <w:i/>
          <w:sz w:val="20"/>
          <w:szCs w:val="20"/>
          <w:lang w:val="en-US"/>
        </w:rPr>
        <w:t>”</w:t>
      </w:r>
      <w:r w:rsidRPr="003145E7">
        <w:rPr>
          <w:sz w:val="20"/>
          <w:szCs w:val="20"/>
          <w:lang w:val="en-US"/>
        </w:rPr>
        <w:t xml:space="preserve"> [Materials of the Interregional Scientific and Practical Conference (VI South-Russian Logistics Forum "Current problems and prospects of development of regional logistics infrastructure")]. Rostov-on-Don, RGEU “RINH” South-Russian Association of Logistics Publ., 2009. Pp. 189–197 (in Russian).</w:t>
      </w:r>
    </w:p>
    <w:p w:rsidR="00C445C1" w:rsidRPr="003145E7" w:rsidRDefault="00C445C1" w:rsidP="004B62D9">
      <w:pPr>
        <w:rPr>
          <w:sz w:val="20"/>
          <w:szCs w:val="20"/>
        </w:rPr>
      </w:pPr>
    </w:p>
    <w:p w:rsidR="004327D5" w:rsidRPr="003145E7" w:rsidRDefault="004327D5" w:rsidP="0020197E">
      <w:pPr>
        <w:rPr>
          <w:sz w:val="20"/>
          <w:szCs w:val="20"/>
        </w:rPr>
      </w:pPr>
    </w:p>
    <w:p w:rsidR="0020197E" w:rsidRPr="003145E7" w:rsidRDefault="0020197E" w:rsidP="0020197E">
      <w:pPr>
        <w:rPr>
          <w:b/>
          <w:i/>
          <w:sz w:val="20"/>
          <w:szCs w:val="20"/>
        </w:rPr>
      </w:pPr>
      <w:r w:rsidRPr="003145E7">
        <w:rPr>
          <w:b/>
          <w:i/>
          <w:sz w:val="20"/>
          <w:szCs w:val="20"/>
        </w:rPr>
        <w:t xml:space="preserve">Описание книги (монографии, сборника).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lastRenderedPageBreak/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Авт</w:t>
      </w:r>
      <w:r w:rsidRPr="003145E7">
        <w:rPr>
          <w:sz w:val="20"/>
          <w:szCs w:val="20"/>
        </w:rPr>
        <w:t>о</w:t>
      </w:r>
      <w:r w:rsidRPr="003145E7">
        <w:rPr>
          <w:sz w:val="20"/>
          <w:szCs w:val="20"/>
        </w:rPr>
        <w:t xml:space="preserve">ры (транслитерация).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i/>
          <w:sz w:val="20"/>
          <w:szCs w:val="20"/>
        </w:rPr>
        <w:t>Название монографии (транслитерация курс</w:t>
      </w:r>
      <w:r w:rsidRPr="003145E7">
        <w:rPr>
          <w:i/>
          <w:sz w:val="20"/>
          <w:szCs w:val="20"/>
        </w:rPr>
        <w:t>и</w:t>
      </w:r>
      <w:r w:rsidRPr="003145E7">
        <w:rPr>
          <w:i/>
          <w:sz w:val="20"/>
          <w:szCs w:val="20"/>
        </w:rPr>
        <w:t>вом)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val="en-US" w:eastAsia="ar-SA"/>
        </w:rPr>
        <w:t> </w:t>
      </w:r>
      <w:r w:rsidRPr="003145E7">
        <w:rPr>
          <w:sz w:val="20"/>
          <w:szCs w:val="20"/>
        </w:rPr>
        <w:t>[Перевод на английский названия книги].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="002E520B" w:rsidRPr="003145E7">
        <w:rPr>
          <w:sz w:val="20"/>
          <w:szCs w:val="20"/>
          <w:lang w:eastAsia="ar-SA"/>
        </w:rPr>
        <w:t>Место издания (</w:t>
      </w:r>
      <w:r w:rsidR="002E520B" w:rsidRPr="003145E7">
        <w:rPr>
          <w:sz w:val="20"/>
          <w:szCs w:val="20"/>
        </w:rPr>
        <w:t>г</w:t>
      </w:r>
      <w:r w:rsidR="008927CE" w:rsidRPr="003145E7">
        <w:rPr>
          <w:sz w:val="20"/>
          <w:szCs w:val="20"/>
        </w:rPr>
        <w:t>ород</w:t>
      </w:r>
      <w:r w:rsidR="002E520B" w:rsidRPr="003145E7">
        <w:rPr>
          <w:sz w:val="20"/>
          <w:szCs w:val="20"/>
        </w:rPr>
        <w:t>)</w:t>
      </w:r>
      <w:r w:rsidR="008927CE" w:rsidRPr="003145E7">
        <w:rPr>
          <w:sz w:val="20"/>
          <w:szCs w:val="20"/>
        </w:rPr>
        <w:t xml:space="preserve"> по-английски,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="002E520B" w:rsidRPr="003145E7">
        <w:rPr>
          <w:sz w:val="20"/>
          <w:szCs w:val="20"/>
        </w:rPr>
        <w:t>Издательство (</w:t>
      </w:r>
      <w:r w:rsidRPr="003145E7">
        <w:rPr>
          <w:sz w:val="20"/>
          <w:szCs w:val="20"/>
        </w:rPr>
        <w:t xml:space="preserve">транслитерация с добавлением </w:t>
      </w:r>
      <w:proofErr w:type="spellStart"/>
      <w:r w:rsidRPr="003145E7">
        <w:rPr>
          <w:sz w:val="20"/>
          <w:szCs w:val="20"/>
          <w:lang w:val="en-US"/>
        </w:rPr>
        <w:t>Publ</w:t>
      </w:r>
      <w:proofErr w:type="spellEnd"/>
      <w:r w:rsidRPr="003145E7">
        <w:rPr>
          <w:sz w:val="20"/>
          <w:szCs w:val="20"/>
        </w:rPr>
        <w:t>.</w:t>
      </w:r>
      <w:r w:rsidR="002E520B" w:rsidRPr="003145E7">
        <w:rPr>
          <w:sz w:val="20"/>
          <w:szCs w:val="20"/>
        </w:rPr>
        <w:t>),</w:t>
      </w:r>
      <w:r w:rsidR="00723A87" w:rsidRPr="003145E7">
        <w:rPr>
          <w:sz w:val="20"/>
          <w:szCs w:val="20"/>
        </w:rPr>
        <w:t xml:space="preserve"> </w:t>
      </w:r>
      <w:r w:rsidRPr="003145E7">
        <w:rPr>
          <w:sz w:val="20"/>
          <w:szCs w:val="20"/>
        </w:rPr>
        <w:t xml:space="preserve">год.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Общее чи</w:t>
      </w:r>
      <w:r w:rsidRPr="003145E7">
        <w:rPr>
          <w:sz w:val="20"/>
          <w:szCs w:val="20"/>
        </w:rPr>
        <w:t>с</w:t>
      </w:r>
      <w:r w:rsidRPr="003145E7">
        <w:rPr>
          <w:sz w:val="20"/>
          <w:szCs w:val="20"/>
        </w:rPr>
        <w:t xml:space="preserve">ло страниц в издании </w:t>
      </w:r>
      <w:r w:rsidR="00154250" w:rsidRPr="003145E7">
        <w:rPr>
          <w:sz w:val="20"/>
          <w:szCs w:val="20"/>
        </w:rPr>
        <w:t>(</w:t>
      </w:r>
      <w:r w:rsidR="002E520B" w:rsidRPr="003145E7">
        <w:rPr>
          <w:sz w:val="20"/>
          <w:szCs w:val="20"/>
        </w:rPr>
        <w:t>страницы</w:t>
      </w:r>
      <w:r w:rsidR="00154250" w:rsidRPr="003145E7">
        <w:rPr>
          <w:sz w:val="20"/>
          <w:szCs w:val="20"/>
        </w:rPr>
        <w:t>, на которые</w:t>
      </w:r>
      <w:r w:rsidR="002E520B" w:rsidRPr="003145E7">
        <w:rPr>
          <w:sz w:val="20"/>
          <w:szCs w:val="20"/>
        </w:rPr>
        <w:t xml:space="preserve"> делается</w:t>
      </w:r>
      <w:r w:rsidR="00154250" w:rsidRPr="003145E7">
        <w:rPr>
          <w:sz w:val="20"/>
          <w:szCs w:val="20"/>
        </w:rPr>
        <w:t xml:space="preserve"> </w:t>
      </w:r>
      <w:r w:rsidR="00ED1E6A" w:rsidRPr="003145E7">
        <w:rPr>
          <w:sz w:val="20"/>
          <w:szCs w:val="20"/>
        </w:rPr>
        <w:t>ссыл</w:t>
      </w:r>
      <w:r w:rsidR="002E520B" w:rsidRPr="003145E7">
        <w:rPr>
          <w:sz w:val="20"/>
          <w:szCs w:val="20"/>
        </w:rPr>
        <w:t>к</w:t>
      </w:r>
      <w:r w:rsidR="00ED1E6A" w:rsidRPr="003145E7">
        <w:rPr>
          <w:sz w:val="20"/>
          <w:szCs w:val="20"/>
        </w:rPr>
        <w:t>а, указываются в тексте</w:t>
      </w:r>
      <w:r w:rsidR="00627570" w:rsidRPr="003145E7">
        <w:rPr>
          <w:sz w:val="20"/>
          <w:szCs w:val="20"/>
        </w:rPr>
        <w:t xml:space="preserve"> </w:t>
      </w:r>
      <w:r w:rsidR="002E520B" w:rsidRPr="003145E7">
        <w:rPr>
          <w:sz w:val="20"/>
          <w:szCs w:val="20"/>
        </w:rPr>
        <w:t>– [5,</w:t>
      </w:r>
      <w:r w:rsidR="00154250" w:rsidRPr="003145E7">
        <w:rPr>
          <w:sz w:val="20"/>
          <w:szCs w:val="20"/>
        </w:rPr>
        <w:t xml:space="preserve"> </w:t>
      </w:r>
      <w:r w:rsidR="00154250" w:rsidRPr="003145E7">
        <w:rPr>
          <w:sz w:val="20"/>
          <w:szCs w:val="20"/>
          <w:lang w:val="en-US"/>
        </w:rPr>
        <w:t>c</w:t>
      </w:r>
      <w:r w:rsidR="00154250" w:rsidRPr="003145E7">
        <w:rPr>
          <w:sz w:val="20"/>
          <w:szCs w:val="20"/>
        </w:rPr>
        <w:t>. 132] т.</w:t>
      </w:r>
      <w:r w:rsidR="00ED1E6A" w:rsidRPr="003145E7">
        <w:rPr>
          <w:sz w:val="20"/>
          <w:szCs w:val="20"/>
        </w:rPr>
        <w:t xml:space="preserve"> </w:t>
      </w:r>
      <w:r w:rsidR="00154250" w:rsidRPr="003145E7">
        <w:rPr>
          <w:sz w:val="20"/>
          <w:szCs w:val="20"/>
        </w:rPr>
        <w:t>п.)</w:t>
      </w:r>
      <w:r w:rsidRPr="003145E7">
        <w:rPr>
          <w:sz w:val="20"/>
          <w:szCs w:val="20"/>
        </w:rPr>
        <w:t>.</w:t>
      </w:r>
    </w:p>
    <w:p w:rsidR="00603AD0" w:rsidRPr="003145E7" w:rsidRDefault="00603AD0" w:rsidP="00603AD0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 xml:space="preserve"> указание на язык </w:t>
      </w:r>
      <w:proofErr w:type="spellStart"/>
      <w:r w:rsidRPr="003145E7">
        <w:rPr>
          <w:sz w:val="20"/>
          <w:szCs w:val="20"/>
          <w:lang w:eastAsia="ar-SA"/>
        </w:rPr>
        <w:t>изданя</w:t>
      </w:r>
      <w:proofErr w:type="spellEnd"/>
      <w:r w:rsidRPr="003145E7">
        <w:rPr>
          <w:sz w:val="20"/>
          <w:szCs w:val="20"/>
          <w:lang w:eastAsia="ar-SA"/>
        </w:rPr>
        <w:t xml:space="preserve"> (</w:t>
      </w:r>
      <w:r w:rsidRPr="003145E7">
        <w:rPr>
          <w:sz w:val="20"/>
          <w:szCs w:val="20"/>
          <w:lang w:val="en-US" w:eastAsia="ar-SA"/>
        </w:rPr>
        <w:t>in</w:t>
      </w:r>
      <w:r w:rsidRPr="003145E7">
        <w:rPr>
          <w:sz w:val="20"/>
          <w:szCs w:val="20"/>
          <w:lang w:eastAsia="ar-SA"/>
        </w:rPr>
        <w:t xml:space="preserve"> </w:t>
      </w:r>
      <w:r w:rsidRPr="003145E7">
        <w:rPr>
          <w:sz w:val="20"/>
          <w:szCs w:val="20"/>
          <w:lang w:val="en-US" w:eastAsia="ar-SA"/>
        </w:rPr>
        <w:t>Russian</w:t>
      </w:r>
      <w:r w:rsidRPr="003145E7">
        <w:rPr>
          <w:sz w:val="20"/>
          <w:szCs w:val="20"/>
          <w:lang w:eastAsia="ar-SA"/>
        </w:rPr>
        <w:t>).</w:t>
      </w:r>
    </w:p>
    <w:p w:rsidR="0020197E" w:rsidRPr="003145E7" w:rsidRDefault="0020197E" w:rsidP="0020197E">
      <w:pPr>
        <w:rPr>
          <w:sz w:val="20"/>
          <w:szCs w:val="20"/>
          <w:lang w:val="en-US"/>
        </w:rPr>
      </w:pPr>
      <w:r w:rsidRPr="003145E7">
        <w:rPr>
          <w:sz w:val="20"/>
          <w:szCs w:val="20"/>
        </w:rPr>
        <w:t>Пример</w:t>
      </w:r>
      <w:r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</w:rPr>
        <w:t>оформления</w:t>
      </w:r>
      <w:r w:rsidRPr="003145E7">
        <w:rPr>
          <w:sz w:val="20"/>
          <w:szCs w:val="20"/>
          <w:lang w:val="en-US"/>
        </w:rPr>
        <w:t>:</w:t>
      </w:r>
    </w:p>
    <w:p w:rsidR="0020197E" w:rsidRPr="003145E7" w:rsidRDefault="00154250" w:rsidP="0020197E">
      <w:pPr>
        <w:rPr>
          <w:sz w:val="20"/>
          <w:szCs w:val="20"/>
        </w:rPr>
      </w:pPr>
      <w:proofErr w:type="spellStart"/>
      <w:r w:rsidRPr="003145E7">
        <w:rPr>
          <w:sz w:val="20"/>
          <w:szCs w:val="20"/>
        </w:rPr>
        <w:t>Sadokhin</w:t>
      </w:r>
      <w:proofErr w:type="spellEnd"/>
      <w:r w:rsidRPr="003145E7">
        <w:rPr>
          <w:sz w:val="20"/>
          <w:szCs w:val="20"/>
        </w:rPr>
        <w:t xml:space="preserve"> A. P.</w:t>
      </w:r>
      <w:r w:rsidRPr="003145E7">
        <w:rPr>
          <w:i/>
          <w:sz w:val="20"/>
          <w:szCs w:val="20"/>
        </w:rPr>
        <w:t xml:space="preserve"> </w:t>
      </w:r>
      <w:proofErr w:type="spellStart"/>
      <w:r w:rsidRPr="003145E7">
        <w:rPr>
          <w:i/>
          <w:sz w:val="20"/>
          <w:szCs w:val="20"/>
        </w:rPr>
        <w:t>Etnologiya</w:t>
      </w:r>
      <w:proofErr w:type="spellEnd"/>
      <w:r w:rsidRPr="003145E7">
        <w:rPr>
          <w:i/>
          <w:sz w:val="20"/>
          <w:szCs w:val="20"/>
        </w:rPr>
        <w:t xml:space="preserve">: </w:t>
      </w:r>
      <w:proofErr w:type="spellStart"/>
      <w:r w:rsidRPr="003145E7">
        <w:rPr>
          <w:i/>
          <w:sz w:val="20"/>
          <w:szCs w:val="20"/>
        </w:rPr>
        <w:t>uchebnik</w:t>
      </w:r>
      <w:proofErr w:type="spellEnd"/>
      <w:r w:rsidRPr="003145E7">
        <w:rPr>
          <w:sz w:val="20"/>
          <w:szCs w:val="20"/>
        </w:rPr>
        <w:t xml:space="preserve"> [Ethnology: textbook]. Moscow, </w:t>
      </w:r>
      <w:proofErr w:type="spellStart"/>
      <w:r w:rsidRPr="003145E7">
        <w:rPr>
          <w:sz w:val="20"/>
          <w:szCs w:val="20"/>
        </w:rPr>
        <w:t>Gardariki</w:t>
      </w:r>
      <w:proofErr w:type="spellEnd"/>
      <w:r w:rsidRPr="003145E7">
        <w:rPr>
          <w:sz w:val="20"/>
          <w:szCs w:val="20"/>
        </w:rPr>
        <w:t xml:space="preserve"> Publ., 2000. 256</w:t>
      </w:r>
      <w:r w:rsidRPr="003145E7">
        <w:rPr>
          <w:sz w:val="20"/>
          <w:szCs w:val="20"/>
          <w:lang w:val="en-US"/>
        </w:rPr>
        <w:t> </w:t>
      </w:r>
      <w:r w:rsidRPr="003145E7">
        <w:rPr>
          <w:sz w:val="20"/>
          <w:szCs w:val="20"/>
        </w:rPr>
        <w:t>p.</w:t>
      </w:r>
      <w:r w:rsidR="00603AD0" w:rsidRPr="003145E7">
        <w:rPr>
          <w:sz w:val="20"/>
          <w:szCs w:val="20"/>
          <w:lang w:eastAsia="ar-SA"/>
        </w:rPr>
        <w:t xml:space="preserve"> (</w:t>
      </w:r>
      <w:r w:rsidR="00603AD0" w:rsidRPr="003145E7">
        <w:rPr>
          <w:sz w:val="20"/>
          <w:szCs w:val="20"/>
          <w:lang w:val="en-US" w:eastAsia="ar-SA"/>
        </w:rPr>
        <w:t>in</w:t>
      </w:r>
      <w:r w:rsidR="00603AD0" w:rsidRPr="003145E7">
        <w:rPr>
          <w:sz w:val="20"/>
          <w:szCs w:val="20"/>
          <w:lang w:eastAsia="ar-SA"/>
        </w:rPr>
        <w:t xml:space="preserve"> </w:t>
      </w:r>
      <w:r w:rsidR="00603AD0" w:rsidRPr="003145E7">
        <w:rPr>
          <w:sz w:val="20"/>
          <w:szCs w:val="20"/>
          <w:lang w:val="en-US" w:eastAsia="ar-SA"/>
        </w:rPr>
        <w:t>Russian</w:t>
      </w:r>
      <w:r w:rsidR="00603AD0" w:rsidRPr="003145E7">
        <w:rPr>
          <w:sz w:val="20"/>
          <w:szCs w:val="20"/>
          <w:lang w:eastAsia="ar-SA"/>
        </w:rPr>
        <w:t>).</w:t>
      </w:r>
    </w:p>
    <w:p w:rsidR="0020197E" w:rsidRPr="003145E7" w:rsidRDefault="0020197E" w:rsidP="0020197E">
      <w:pPr>
        <w:rPr>
          <w:sz w:val="20"/>
          <w:szCs w:val="20"/>
        </w:rPr>
      </w:pPr>
    </w:p>
    <w:p w:rsidR="0020197E" w:rsidRPr="003145E7" w:rsidRDefault="0020197E" w:rsidP="0020197E">
      <w:pPr>
        <w:rPr>
          <w:b/>
          <w:i/>
          <w:sz w:val="20"/>
          <w:szCs w:val="20"/>
        </w:rPr>
      </w:pPr>
      <w:r w:rsidRPr="003145E7">
        <w:rPr>
          <w:b/>
          <w:i/>
          <w:sz w:val="20"/>
          <w:szCs w:val="20"/>
        </w:rPr>
        <w:t xml:space="preserve">Описание переводной книги.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Авторы (в оригин</w:t>
      </w:r>
      <w:r w:rsidRPr="003145E7">
        <w:rPr>
          <w:sz w:val="20"/>
          <w:szCs w:val="20"/>
        </w:rPr>
        <w:t>а</w:t>
      </w:r>
      <w:r w:rsidRPr="003145E7">
        <w:rPr>
          <w:sz w:val="20"/>
          <w:szCs w:val="20"/>
        </w:rPr>
        <w:t xml:space="preserve">льном написании).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i/>
          <w:sz w:val="20"/>
          <w:szCs w:val="20"/>
        </w:rPr>
        <w:t>Название оригинала (курс</w:t>
      </w:r>
      <w:r w:rsidRPr="003145E7">
        <w:rPr>
          <w:i/>
          <w:sz w:val="20"/>
          <w:szCs w:val="20"/>
        </w:rPr>
        <w:t>и</w:t>
      </w:r>
      <w:r w:rsidRPr="003145E7">
        <w:rPr>
          <w:i/>
          <w:sz w:val="20"/>
          <w:szCs w:val="20"/>
        </w:rPr>
        <w:t>вом)</w:t>
      </w:r>
      <w:r w:rsidR="00054BF6" w:rsidRPr="003145E7">
        <w:rPr>
          <w:i/>
          <w:sz w:val="20"/>
          <w:szCs w:val="20"/>
        </w:rPr>
        <w:t>.</w:t>
      </w:r>
    </w:p>
    <w:p w:rsidR="0020197E" w:rsidRPr="003145E7" w:rsidRDefault="0020197E" w:rsidP="0020197E">
      <w:pPr>
        <w:rPr>
          <w:sz w:val="20"/>
          <w:szCs w:val="20"/>
          <w:lang w:eastAsia="ar-SA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 xml:space="preserve"> Выходные данные оригинала: </w:t>
      </w:r>
      <w:r w:rsidR="005C6284" w:rsidRPr="003145E7">
        <w:rPr>
          <w:sz w:val="20"/>
          <w:szCs w:val="20"/>
          <w:lang w:eastAsia="ar-SA"/>
        </w:rPr>
        <w:t>место издания, издательство, год. К</w:t>
      </w:r>
      <w:r w:rsidRPr="003145E7">
        <w:rPr>
          <w:sz w:val="20"/>
          <w:szCs w:val="20"/>
          <w:lang w:eastAsia="ar-SA"/>
        </w:rPr>
        <w:t>ол</w:t>
      </w:r>
      <w:r w:rsidR="002E520B" w:rsidRPr="003145E7">
        <w:rPr>
          <w:sz w:val="20"/>
          <w:szCs w:val="20"/>
          <w:lang w:eastAsia="ar-SA"/>
        </w:rPr>
        <w:t>-</w:t>
      </w:r>
      <w:r w:rsidRPr="003145E7">
        <w:rPr>
          <w:sz w:val="20"/>
          <w:szCs w:val="20"/>
          <w:lang w:eastAsia="ar-SA"/>
        </w:rPr>
        <w:t>во страниц.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val="en-US" w:eastAsia="ar-SA"/>
        </w:rPr>
        <w:t> </w:t>
      </w:r>
      <w:r w:rsidRPr="003145E7">
        <w:rPr>
          <w:sz w:val="20"/>
          <w:szCs w:val="20"/>
        </w:rPr>
        <w:t xml:space="preserve">В круглых скобках после слов </w:t>
      </w:r>
      <w:r w:rsidRPr="003145E7">
        <w:rPr>
          <w:sz w:val="20"/>
          <w:szCs w:val="20"/>
          <w:lang w:val="en-US"/>
        </w:rPr>
        <w:t>Russ</w:t>
      </w:r>
      <w:r w:rsidRPr="003145E7">
        <w:rPr>
          <w:sz w:val="20"/>
          <w:szCs w:val="20"/>
        </w:rPr>
        <w:t xml:space="preserve">. </w:t>
      </w:r>
      <w:proofErr w:type="spellStart"/>
      <w:r w:rsidRPr="003145E7">
        <w:rPr>
          <w:sz w:val="20"/>
          <w:szCs w:val="20"/>
          <w:lang w:val="en-US"/>
        </w:rPr>
        <w:t>ed</w:t>
      </w:r>
      <w:proofErr w:type="spellEnd"/>
      <w:r w:rsidRPr="003145E7">
        <w:rPr>
          <w:sz w:val="20"/>
          <w:szCs w:val="20"/>
        </w:rPr>
        <w:t>.: тран</w:t>
      </w:r>
      <w:r w:rsidRPr="003145E7">
        <w:rPr>
          <w:sz w:val="20"/>
          <w:szCs w:val="20"/>
        </w:rPr>
        <w:t>с</w:t>
      </w:r>
      <w:r w:rsidRPr="003145E7">
        <w:rPr>
          <w:sz w:val="20"/>
          <w:szCs w:val="20"/>
        </w:rPr>
        <w:t>литерация переводного русскоязычного названия книги (вкл</w:t>
      </w:r>
      <w:r w:rsidRPr="003145E7">
        <w:rPr>
          <w:sz w:val="20"/>
          <w:szCs w:val="20"/>
        </w:rPr>
        <w:t>ю</w:t>
      </w:r>
      <w:r w:rsidRPr="003145E7">
        <w:rPr>
          <w:sz w:val="20"/>
          <w:szCs w:val="20"/>
        </w:rPr>
        <w:t>чая транслитерацию фамилий), выходные данные русскоязычного издания:</w:t>
      </w:r>
      <w:r w:rsidR="005C6284" w:rsidRPr="003145E7">
        <w:rPr>
          <w:sz w:val="20"/>
          <w:szCs w:val="20"/>
        </w:rPr>
        <w:t xml:space="preserve"> место издания (</w:t>
      </w:r>
      <w:r w:rsidRPr="003145E7">
        <w:rPr>
          <w:sz w:val="20"/>
          <w:szCs w:val="20"/>
        </w:rPr>
        <w:t>город</w:t>
      </w:r>
      <w:r w:rsidR="005C6284" w:rsidRPr="003145E7">
        <w:rPr>
          <w:sz w:val="20"/>
          <w:szCs w:val="20"/>
        </w:rPr>
        <w:t>)</w:t>
      </w:r>
      <w:r w:rsidRPr="003145E7">
        <w:rPr>
          <w:sz w:val="20"/>
          <w:szCs w:val="20"/>
        </w:rPr>
        <w:t xml:space="preserve"> по-</w:t>
      </w:r>
      <w:r w:rsidR="005C6284" w:rsidRPr="003145E7">
        <w:rPr>
          <w:sz w:val="20"/>
          <w:szCs w:val="20"/>
        </w:rPr>
        <w:t>английски, издательство (</w:t>
      </w:r>
      <w:r w:rsidRPr="003145E7">
        <w:rPr>
          <w:sz w:val="20"/>
          <w:szCs w:val="20"/>
        </w:rPr>
        <w:t xml:space="preserve">транслитерация с добавлением </w:t>
      </w:r>
      <w:proofErr w:type="spellStart"/>
      <w:r w:rsidRPr="003145E7">
        <w:rPr>
          <w:sz w:val="20"/>
          <w:szCs w:val="20"/>
          <w:lang w:val="en-US"/>
        </w:rPr>
        <w:t>Publ</w:t>
      </w:r>
      <w:proofErr w:type="spellEnd"/>
      <w:r w:rsidRPr="003145E7">
        <w:rPr>
          <w:sz w:val="20"/>
          <w:szCs w:val="20"/>
        </w:rPr>
        <w:t>.</w:t>
      </w:r>
      <w:r w:rsidR="005C6284" w:rsidRPr="003145E7">
        <w:rPr>
          <w:sz w:val="20"/>
          <w:szCs w:val="20"/>
        </w:rPr>
        <w:t>)</w:t>
      </w:r>
      <w:r w:rsidRPr="003145E7">
        <w:rPr>
          <w:sz w:val="20"/>
          <w:szCs w:val="20"/>
        </w:rPr>
        <w:t>, год. Общее чи</w:t>
      </w:r>
      <w:r w:rsidRPr="003145E7">
        <w:rPr>
          <w:sz w:val="20"/>
          <w:szCs w:val="20"/>
        </w:rPr>
        <w:t>с</w:t>
      </w:r>
      <w:r w:rsidR="005C6284" w:rsidRPr="003145E7">
        <w:rPr>
          <w:sz w:val="20"/>
          <w:szCs w:val="20"/>
        </w:rPr>
        <w:t>ло страниц в издании.</w:t>
      </w:r>
      <w:r w:rsidR="00603AD0" w:rsidRPr="003145E7">
        <w:rPr>
          <w:sz w:val="20"/>
          <w:szCs w:val="20"/>
        </w:rPr>
        <w:t xml:space="preserve"> Здесь на язык издания указывает «</w:t>
      </w:r>
      <w:r w:rsidR="00603AD0" w:rsidRPr="003145E7">
        <w:rPr>
          <w:sz w:val="20"/>
          <w:szCs w:val="20"/>
          <w:lang w:val="en-US"/>
        </w:rPr>
        <w:t>Russ</w:t>
      </w:r>
      <w:r w:rsidR="00603AD0" w:rsidRPr="003145E7">
        <w:rPr>
          <w:sz w:val="20"/>
          <w:szCs w:val="20"/>
        </w:rPr>
        <w:t xml:space="preserve">. </w:t>
      </w:r>
      <w:proofErr w:type="spellStart"/>
      <w:r w:rsidR="00603AD0" w:rsidRPr="003145E7">
        <w:rPr>
          <w:sz w:val="20"/>
          <w:szCs w:val="20"/>
          <w:lang w:val="en-US"/>
        </w:rPr>
        <w:t>ed</w:t>
      </w:r>
      <w:proofErr w:type="spellEnd"/>
      <w:r w:rsidR="00603AD0" w:rsidRPr="003145E7">
        <w:rPr>
          <w:sz w:val="20"/>
          <w:szCs w:val="20"/>
        </w:rPr>
        <w:t>.», т.е. писать «(</w:t>
      </w:r>
      <w:r w:rsidR="00603AD0" w:rsidRPr="003145E7">
        <w:rPr>
          <w:sz w:val="20"/>
          <w:szCs w:val="20"/>
          <w:lang w:val="en-US"/>
        </w:rPr>
        <w:t>in</w:t>
      </w:r>
      <w:r w:rsidR="00603AD0" w:rsidRPr="003145E7">
        <w:rPr>
          <w:sz w:val="20"/>
          <w:szCs w:val="20"/>
        </w:rPr>
        <w:t xml:space="preserve"> </w:t>
      </w:r>
      <w:r w:rsidR="00603AD0" w:rsidRPr="003145E7">
        <w:rPr>
          <w:sz w:val="20"/>
          <w:szCs w:val="20"/>
          <w:lang w:val="en-US"/>
        </w:rPr>
        <w:t>Russian</w:t>
      </w:r>
      <w:r w:rsidR="00603AD0" w:rsidRPr="003145E7">
        <w:rPr>
          <w:sz w:val="20"/>
          <w:szCs w:val="20"/>
        </w:rPr>
        <w:t>)» не нужно.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</w:rPr>
        <w:t>Пример оформления:</w:t>
      </w:r>
    </w:p>
    <w:p w:rsidR="00C448CB" w:rsidRPr="003145E7" w:rsidRDefault="00C448CB" w:rsidP="0020197E">
      <w:pPr>
        <w:rPr>
          <w:sz w:val="20"/>
          <w:szCs w:val="20"/>
        </w:rPr>
      </w:pPr>
      <w:r w:rsidRPr="003145E7">
        <w:rPr>
          <w:sz w:val="20"/>
          <w:szCs w:val="20"/>
          <w:lang w:val="en-US"/>
        </w:rPr>
        <w:t>Siebert</w:t>
      </w:r>
      <w:r w:rsidRPr="003145E7">
        <w:rPr>
          <w:sz w:val="20"/>
          <w:szCs w:val="20"/>
        </w:rPr>
        <w:t xml:space="preserve"> </w:t>
      </w:r>
      <w:r w:rsidRPr="003145E7">
        <w:rPr>
          <w:sz w:val="20"/>
          <w:szCs w:val="20"/>
          <w:lang w:val="en-US"/>
        </w:rPr>
        <w:t>H</w:t>
      </w:r>
      <w:r w:rsidRPr="003145E7">
        <w:rPr>
          <w:sz w:val="20"/>
          <w:szCs w:val="20"/>
        </w:rPr>
        <w:t xml:space="preserve">. </w:t>
      </w:r>
      <w:r w:rsidRPr="003145E7">
        <w:rPr>
          <w:sz w:val="20"/>
          <w:szCs w:val="20"/>
          <w:lang w:val="en-US"/>
        </w:rPr>
        <w:t>Der</w:t>
      </w:r>
      <w:r w:rsidRPr="003145E7">
        <w:rPr>
          <w:sz w:val="20"/>
          <w:szCs w:val="20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Kobra</w:t>
      </w:r>
      <w:proofErr w:type="spellEnd"/>
      <w:r w:rsidRPr="003145E7">
        <w:rPr>
          <w:sz w:val="20"/>
          <w:szCs w:val="20"/>
        </w:rPr>
        <w:t>-</w:t>
      </w:r>
      <w:proofErr w:type="spellStart"/>
      <w:r w:rsidRPr="003145E7">
        <w:rPr>
          <w:sz w:val="20"/>
          <w:szCs w:val="20"/>
          <w:lang w:val="en-US"/>
        </w:rPr>
        <w:t>Effekt</w:t>
      </w:r>
      <w:proofErr w:type="spellEnd"/>
      <w:r w:rsidRPr="003145E7">
        <w:rPr>
          <w:sz w:val="20"/>
          <w:szCs w:val="20"/>
        </w:rPr>
        <w:t xml:space="preserve">: </w:t>
      </w:r>
      <w:proofErr w:type="spellStart"/>
      <w:r w:rsidRPr="003145E7">
        <w:rPr>
          <w:i/>
          <w:sz w:val="20"/>
          <w:szCs w:val="20"/>
          <w:lang w:val="en-US"/>
        </w:rPr>
        <w:t>Wie</w:t>
      </w:r>
      <w:proofErr w:type="spellEnd"/>
      <w:r w:rsidRPr="003145E7">
        <w:rPr>
          <w:i/>
          <w:sz w:val="20"/>
          <w:szCs w:val="20"/>
        </w:rPr>
        <w:t xml:space="preserve"> </w:t>
      </w:r>
      <w:r w:rsidRPr="003145E7">
        <w:rPr>
          <w:i/>
          <w:sz w:val="20"/>
          <w:szCs w:val="20"/>
          <w:lang w:val="en-US"/>
        </w:rPr>
        <w:t>man</w:t>
      </w:r>
      <w:r w:rsidRPr="003145E7">
        <w:rPr>
          <w:i/>
          <w:sz w:val="20"/>
          <w:szCs w:val="20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Irrwege</w:t>
      </w:r>
      <w:proofErr w:type="spellEnd"/>
      <w:r w:rsidRPr="003145E7">
        <w:rPr>
          <w:i/>
          <w:sz w:val="20"/>
          <w:szCs w:val="20"/>
        </w:rPr>
        <w:t xml:space="preserve"> </w:t>
      </w:r>
      <w:r w:rsidRPr="003145E7">
        <w:rPr>
          <w:i/>
          <w:sz w:val="20"/>
          <w:szCs w:val="20"/>
          <w:lang w:val="en-US"/>
        </w:rPr>
        <w:t>der</w:t>
      </w:r>
      <w:r w:rsidRPr="003145E7">
        <w:rPr>
          <w:i/>
          <w:sz w:val="20"/>
          <w:szCs w:val="20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Wirtschaftspolitik</w:t>
      </w:r>
      <w:proofErr w:type="spellEnd"/>
      <w:r w:rsidRPr="003145E7">
        <w:rPr>
          <w:i/>
          <w:sz w:val="20"/>
          <w:szCs w:val="20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vermeidet</w:t>
      </w:r>
      <w:proofErr w:type="spellEnd"/>
      <w:r w:rsidRPr="003145E7">
        <w:rPr>
          <w:i/>
          <w:sz w:val="20"/>
          <w:szCs w:val="20"/>
        </w:rPr>
        <w:t>.</w:t>
      </w:r>
      <w:r w:rsidRPr="003145E7">
        <w:rPr>
          <w:sz w:val="20"/>
          <w:szCs w:val="20"/>
        </w:rPr>
        <w:t xml:space="preserve"> </w:t>
      </w:r>
      <w:r w:rsidRPr="003145E7">
        <w:rPr>
          <w:sz w:val="20"/>
          <w:szCs w:val="20"/>
          <w:lang w:val="en-US"/>
        </w:rPr>
        <w:t>Deutsche</w:t>
      </w:r>
      <w:r w:rsidRPr="003145E7">
        <w:rPr>
          <w:sz w:val="20"/>
          <w:szCs w:val="20"/>
        </w:rPr>
        <w:t xml:space="preserve"> </w:t>
      </w:r>
      <w:proofErr w:type="spellStart"/>
      <w:r w:rsidRPr="003145E7">
        <w:rPr>
          <w:sz w:val="20"/>
          <w:szCs w:val="20"/>
          <w:lang w:val="en-US"/>
        </w:rPr>
        <w:t>Verlags</w:t>
      </w:r>
      <w:proofErr w:type="spellEnd"/>
      <w:r w:rsidRPr="003145E7">
        <w:rPr>
          <w:sz w:val="20"/>
          <w:szCs w:val="20"/>
        </w:rPr>
        <w:t>-</w:t>
      </w:r>
      <w:proofErr w:type="spellStart"/>
      <w:r w:rsidRPr="003145E7">
        <w:rPr>
          <w:sz w:val="20"/>
          <w:szCs w:val="20"/>
          <w:lang w:val="en-US"/>
        </w:rPr>
        <w:t>Anstalt</w:t>
      </w:r>
      <w:proofErr w:type="spellEnd"/>
      <w:r w:rsidRPr="003145E7">
        <w:rPr>
          <w:sz w:val="20"/>
          <w:szCs w:val="20"/>
        </w:rPr>
        <w:t xml:space="preserve"> (</w:t>
      </w:r>
      <w:r w:rsidRPr="003145E7">
        <w:rPr>
          <w:sz w:val="20"/>
          <w:szCs w:val="20"/>
          <w:lang w:val="en-US"/>
        </w:rPr>
        <w:t xml:space="preserve">DVA), </w:t>
      </w:r>
      <w:smartTag w:uri="urn:schemas-microsoft-com:office:smarttags" w:element="City">
        <w:smartTag w:uri="urn:schemas-microsoft-com:office:smarttags" w:element="place">
          <w:r w:rsidRPr="003145E7">
            <w:rPr>
              <w:sz w:val="20"/>
              <w:szCs w:val="20"/>
              <w:lang w:val="en-US"/>
            </w:rPr>
            <w:t>Stuttgart</w:t>
          </w:r>
        </w:smartTag>
      </w:smartTag>
      <w:r w:rsidR="00CD277A" w:rsidRPr="003145E7">
        <w:rPr>
          <w:sz w:val="20"/>
          <w:szCs w:val="20"/>
        </w:rPr>
        <w:t>,</w:t>
      </w:r>
      <w:r w:rsidRPr="003145E7">
        <w:rPr>
          <w:sz w:val="20"/>
          <w:szCs w:val="20"/>
          <w:lang w:val="en-US"/>
        </w:rPr>
        <w:t xml:space="preserve"> 2001. 292 р. (Russ. ed.: </w:t>
      </w:r>
      <w:proofErr w:type="spellStart"/>
      <w:r w:rsidRPr="003145E7">
        <w:rPr>
          <w:sz w:val="20"/>
          <w:szCs w:val="20"/>
          <w:lang w:val="en-US"/>
        </w:rPr>
        <w:t>Zibert</w:t>
      </w:r>
      <w:proofErr w:type="spellEnd"/>
      <w:r w:rsidRPr="003145E7">
        <w:rPr>
          <w:sz w:val="20"/>
          <w:szCs w:val="20"/>
          <w:lang w:val="en-US"/>
        </w:rPr>
        <w:t xml:space="preserve"> K. H. </w:t>
      </w:r>
      <w:proofErr w:type="spellStart"/>
      <w:r w:rsidRPr="003145E7">
        <w:rPr>
          <w:i/>
          <w:sz w:val="20"/>
          <w:szCs w:val="20"/>
          <w:lang w:val="en-US"/>
        </w:rPr>
        <w:t>Effekt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kobry</w:t>
      </w:r>
      <w:proofErr w:type="spellEnd"/>
      <w:r w:rsidRPr="003145E7">
        <w:rPr>
          <w:i/>
          <w:sz w:val="20"/>
          <w:szCs w:val="20"/>
          <w:lang w:val="en-US"/>
        </w:rPr>
        <w:t xml:space="preserve">: </w:t>
      </w:r>
      <w:proofErr w:type="spellStart"/>
      <w:r w:rsidRPr="003145E7">
        <w:rPr>
          <w:i/>
          <w:sz w:val="20"/>
          <w:szCs w:val="20"/>
          <w:lang w:val="en-US"/>
        </w:rPr>
        <w:t>Kak</w:t>
      </w:r>
      <w:proofErr w:type="spellEnd"/>
      <w:r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Pr="003145E7">
        <w:rPr>
          <w:i/>
          <w:sz w:val="20"/>
          <w:szCs w:val="20"/>
          <w:lang w:val="en-US"/>
        </w:rPr>
        <w:t>izbezhat</w:t>
      </w:r>
      <w:proofErr w:type="spellEnd"/>
      <w:r w:rsidRPr="003145E7">
        <w:rPr>
          <w:i/>
          <w:sz w:val="20"/>
          <w:szCs w:val="20"/>
          <w:lang w:val="en-US"/>
        </w:rPr>
        <w:t xml:space="preserve">’ </w:t>
      </w:r>
      <w:proofErr w:type="spellStart"/>
      <w:r w:rsidRPr="003145E7">
        <w:rPr>
          <w:i/>
          <w:sz w:val="20"/>
          <w:szCs w:val="20"/>
          <w:lang w:val="en-US"/>
        </w:rPr>
        <w:t>zabluzhdeniy</w:t>
      </w:r>
      <w:proofErr w:type="spellEnd"/>
      <w:r w:rsidRPr="003145E7">
        <w:rPr>
          <w:i/>
          <w:sz w:val="20"/>
          <w:szCs w:val="20"/>
          <w:lang w:val="en-US"/>
        </w:rPr>
        <w:t xml:space="preserve"> v </w:t>
      </w:r>
      <w:proofErr w:type="spellStart"/>
      <w:r w:rsidRPr="003145E7">
        <w:rPr>
          <w:i/>
          <w:sz w:val="20"/>
          <w:szCs w:val="20"/>
          <w:lang w:val="en-US"/>
        </w:rPr>
        <w:t>politike</w:t>
      </w:r>
      <w:proofErr w:type="spellEnd"/>
      <w:r w:rsidRPr="003145E7">
        <w:rPr>
          <w:i/>
          <w:sz w:val="20"/>
          <w:szCs w:val="20"/>
          <w:lang w:val="en-US"/>
        </w:rPr>
        <w:t xml:space="preserve">: per. s </w:t>
      </w:r>
      <w:proofErr w:type="spellStart"/>
      <w:r w:rsidRPr="003145E7">
        <w:rPr>
          <w:i/>
          <w:sz w:val="20"/>
          <w:szCs w:val="20"/>
          <w:lang w:val="en-US"/>
        </w:rPr>
        <w:t>nem</w:t>
      </w:r>
      <w:proofErr w:type="spellEnd"/>
      <w:r w:rsidRPr="003145E7">
        <w:rPr>
          <w:sz w:val="20"/>
          <w:szCs w:val="20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145E7">
            <w:rPr>
              <w:sz w:val="20"/>
              <w:szCs w:val="20"/>
              <w:lang w:val="en-US"/>
            </w:rPr>
            <w:t>Moscow</w:t>
          </w:r>
        </w:smartTag>
      </w:smartTag>
      <w:r w:rsidRPr="003145E7">
        <w:rPr>
          <w:sz w:val="20"/>
          <w:szCs w:val="20"/>
        </w:rPr>
        <w:t xml:space="preserve">, </w:t>
      </w:r>
      <w:proofErr w:type="spellStart"/>
      <w:r w:rsidR="002E520B" w:rsidRPr="003145E7">
        <w:rPr>
          <w:sz w:val="20"/>
          <w:szCs w:val="20"/>
          <w:lang w:val="en-US"/>
        </w:rPr>
        <w:t>Novoye</w:t>
      </w:r>
      <w:proofErr w:type="spellEnd"/>
      <w:r w:rsidR="002E520B" w:rsidRPr="003145E7">
        <w:rPr>
          <w:sz w:val="20"/>
          <w:szCs w:val="20"/>
        </w:rPr>
        <w:t xml:space="preserve"> </w:t>
      </w:r>
      <w:proofErr w:type="spellStart"/>
      <w:r w:rsidR="002E520B" w:rsidRPr="003145E7">
        <w:rPr>
          <w:sz w:val="20"/>
          <w:szCs w:val="20"/>
          <w:lang w:val="en-US"/>
        </w:rPr>
        <w:t>izdatel</w:t>
      </w:r>
      <w:proofErr w:type="spellEnd"/>
      <w:r w:rsidR="002E520B" w:rsidRPr="003145E7">
        <w:rPr>
          <w:sz w:val="20"/>
          <w:szCs w:val="20"/>
        </w:rPr>
        <w:t>’</w:t>
      </w:r>
      <w:proofErr w:type="spellStart"/>
      <w:r w:rsidR="002E520B" w:rsidRPr="003145E7">
        <w:rPr>
          <w:sz w:val="20"/>
          <w:szCs w:val="20"/>
          <w:lang w:val="en-US"/>
        </w:rPr>
        <w:t>stvo</w:t>
      </w:r>
      <w:proofErr w:type="spellEnd"/>
      <w:r w:rsidR="002E520B" w:rsidRPr="003145E7">
        <w:rPr>
          <w:sz w:val="20"/>
          <w:szCs w:val="20"/>
        </w:rPr>
        <w:t xml:space="preserve"> </w:t>
      </w:r>
      <w:proofErr w:type="spellStart"/>
      <w:r w:rsidR="002E520B" w:rsidRPr="003145E7">
        <w:rPr>
          <w:sz w:val="20"/>
          <w:szCs w:val="20"/>
          <w:lang w:val="en-US"/>
        </w:rPr>
        <w:t>Publ</w:t>
      </w:r>
      <w:proofErr w:type="spellEnd"/>
      <w:r w:rsidR="002E520B" w:rsidRPr="003145E7">
        <w:rPr>
          <w:sz w:val="20"/>
          <w:szCs w:val="20"/>
        </w:rPr>
        <w:t>., 2005.</w:t>
      </w:r>
      <w:r w:rsidRPr="003145E7">
        <w:rPr>
          <w:sz w:val="20"/>
          <w:szCs w:val="20"/>
        </w:rPr>
        <w:t xml:space="preserve"> 239 </w:t>
      </w:r>
      <w:r w:rsidRPr="003145E7">
        <w:rPr>
          <w:sz w:val="20"/>
          <w:szCs w:val="20"/>
          <w:lang w:val="en-US"/>
        </w:rPr>
        <w:t>p</w:t>
      </w:r>
      <w:r w:rsidRPr="003145E7">
        <w:rPr>
          <w:sz w:val="20"/>
          <w:szCs w:val="20"/>
        </w:rPr>
        <w:t>.).</w:t>
      </w:r>
    </w:p>
    <w:p w:rsidR="0020197E" w:rsidRPr="003145E7" w:rsidRDefault="0020197E" w:rsidP="0020197E">
      <w:pPr>
        <w:rPr>
          <w:sz w:val="20"/>
          <w:szCs w:val="20"/>
        </w:rPr>
      </w:pP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b/>
          <w:i/>
          <w:sz w:val="20"/>
          <w:szCs w:val="20"/>
        </w:rPr>
        <w:t>Описание диссертации или автореферата ди</w:t>
      </w:r>
      <w:r w:rsidRPr="003145E7">
        <w:rPr>
          <w:b/>
          <w:i/>
          <w:sz w:val="20"/>
          <w:szCs w:val="20"/>
        </w:rPr>
        <w:t>с</w:t>
      </w:r>
      <w:r w:rsidRPr="003145E7">
        <w:rPr>
          <w:b/>
          <w:i/>
          <w:sz w:val="20"/>
          <w:szCs w:val="20"/>
        </w:rPr>
        <w:t>сертации.</w:t>
      </w:r>
      <w:r w:rsidRPr="003145E7">
        <w:rPr>
          <w:sz w:val="20"/>
          <w:szCs w:val="20"/>
        </w:rPr>
        <w:t xml:space="preserve">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Авт</w:t>
      </w:r>
      <w:r w:rsidRPr="003145E7">
        <w:rPr>
          <w:sz w:val="20"/>
          <w:szCs w:val="20"/>
        </w:rPr>
        <w:t>о</w:t>
      </w:r>
      <w:r w:rsidRPr="003145E7">
        <w:rPr>
          <w:sz w:val="20"/>
          <w:szCs w:val="20"/>
        </w:rPr>
        <w:t xml:space="preserve">р (транслитерация).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i/>
          <w:sz w:val="20"/>
          <w:szCs w:val="20"/>
        </w:rPr>
        <w:t>Название (транслитерация ку</w:t>
      </w:r>
      <w:r w:rsidRPr="003145E7">
        <w:rPr>
          <w:i/>
          <w:sz w:val="20"/>
          <w:szCs w:val="20"/>
        </w:rPr>
        <w:t>р</w:t>
      </w:r>
      <w:r w:rsidRPr="003145E7">
        <w:rPr>
          <w:i/>
          <w:sz w:val="20"/>
          <w:szCs w:val="20"/>
        </w:rPr>
        <w:t>сивом)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[Перевод</w:t>
      </w:r>
      <w:r w:rsidR="005C6284" w:rsidRPr="003145E7">
        <w:rPr>
          <w:sz w:val="20"/>
          <w:szCs w:val="20"/>
        </w:rPr>
        <w:t xml:space="preserve"> названия на английский</w:t>
      </w:r>
      <w:r w:rsidRPr="003145E7">
        <w:rPr>
          <w:sz w:val="20"/>
          <w:szCs w:val="20"/>
        </w:rPr>
        <w:t>].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="005C6284" w:rsidRPr="003145E7">
        <w:rPr>
          <w:sz w:val="20"/>
          <w:szCs w:val="20"/>
          <w:lang w:eastAsia="ar-SA"/>
        </w:rPr>
        <w:t>Место издания (</w:t>
      </w:r>
      <w:r w:rsidR="005C6284" w:rsidRPr="003145E7">
        <w:rPr>
          <w:sz w:val="20"/>
          <w:szCs w:val="20"/>
        </w:rPr>
        <w:t>г</w:t>
      </w:r>
      <w:r w:rsidRPr="003145E7">
        <w:rPr>
          <w:sz w:val="20"/>
          <w:szCs w:val="20"/>
        </w:rPr>
        <w:t>ород</w:t>
      </w:r>
      <w:r w:rsidR="005C6284" w:rsidRPr="003145E7">
        <w:rPr>
          <w:sz w:val="20"/>
          <w:szCs w:val="20"/>
        </w:rPr>
        <w:t>)</w:t>
      </w:r>
      <w:r w:rsidRPr="003145E7">
        <w:rPr>
          <w:sz w:val="20"/>
          <w:szCs w:val="20"/>
        </w:rPr>
        <w:t xml:space="preserve"> по-английски,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 xml:space="preserve">год. 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> </w:t>
      </w:r>
      <w:r w:rsidRPr="003145E7">
        <w:rPr>
          <w:sz w:val="20"/>
          <w:szCs w:val="20"/>
        </w:rPr>
        <w:t>Общее чи</w:t>
      </w:r>
      <w:r w:rsidRPr="003145E7">
        <w:rPr>
          <w:sz w:val="20"/>
          <w:szCs w:val="20"/>
        </w:rPr>
        <w:t>с</w:t>
      </w:r>
      <w:r w:rsidR="005C6284" w:rsidRPr="003145E7">
        <w:rPr>
          <w:sz w:val="20"/>
          <w:szCs w:val="20"/>
        </w:rPr>
        <w:t>ло страниц.</w:t>
      </w:r>
    </w:p>
    <w:p w:rsidR="00603AD0" w:rsidRPr="003145E7" w:rsidRDefault="00603AD0" w:rsidP="00603AD0">
      <w:pPr>
        <w:rPr>
          <w:sz w:val="20"/>
          <w:szCs w:val="20"/>
        </w:rPr>
      </w:pPr>
      <w:r w:rsidRPr="003145E7">
        <w:rPr>
          <w:sz w:val="20"/>
          <w:szCs w:val="20"/>
          <w:lang w:eastAsia="ar-SA"/>
        </w:rPr>
        <w:sym w:font="SymbolPS" w:char="F0B7"/>
      </w:r>
      <w:r w:rsidRPr="003145E7">
        <w:rPr>
          <w:sz w:val="20"/>
          <w:szCs w:val="20"/>
          <w:lang w:eastAsia="ar-SA"/>
        </w:rPr>
        <w:t xml:space="preserve"> указание на язык </w:t>
      </w:r>
      <w:proofErr w:type="spellStart"/>
      <w:r w:rsidRPr="003145E7">
        <w:rPr>
          <w:sz w:val="20"/>
          <w:szCs w:val="20"/>
          <w:lang w:eastAsia="ar-SA"/>
        </w:rPr>
        <w:t>изданя</w:t>
      </w:r>
      <w:proofErr w:type="spellEnd"/>
      <w:r w:rsidRPr="003145E7">
        <w:rPr>
          <w:sz w:val="20"/>
          <w:szCs w:val="20"/>
          <w:lang w:eastAsia="ar-SA"/>
        </w:rPr>
        <w:t xml:space="preserve"> (</w:t>
      </w:r>
      <w:r w:rsidRPr="003145E7">
        <w:rPr>
          <w:sz w:val="20"/>
          <w:szCs w:val="20"/>
          <w:lang w:val="en-US" w:eastAsia="ar-SA"/>
        </w:rPr>
        <w:t>in</w:t>
      </w:r>
      <w:r w:rsidRPr="003145E7">
        <w:rPr>
          <w:sz w:val="20"/>
          <w:szCs w:val="20"/>
          <w:lang w:eastAsia="ar-SA"/>
        </w:rPr>
        <w:t xml:space="preserve"> </w:t>
      </w:r>
      <w:r w:rsidRPr="003145E7">
        <w:rPr>
          <w:sz w:val="20"/>
          <w:szCs w:val="20"/>
          <w:lang w:val="en-US" w:eastAsia="ar-SA"/>
        </w:rPr>
        <w:t>Russian</w:t>
      </w:r>
      <w:r w:rsidRPr="003145E7">
        <w:rPr>
          <w:sz w:val="20"/>
          <w:szCs w:val="20"/>
          <w:lang w:eastAsia="ar-SA"/>
        </w:rPr>
        <w:t>).</w:t>
      </w:r>
    </w:p>
    <w:p w:rsidR="0020197E" w:rsidRPr="003145E7" w:rsidRDefault="0020197E" w:rsidP="0020197E">
      <w:pPr>
        <w:rPr>
          <w:sz w:val="20"/>
          <w:szCs w:val="20"/>
        </w:rPr>
      </w:pPr>
      <w:r w:rsidRPr="003145E7">
        <w:rPr>
          <w:sz w:val="20"/>
          <w:szCs w:val="20"/>
        </w:rPr>
        <w:t>Пример оформления:</w:t>
      </w:r>
    </w:p>
    <w:p w:rsidR="00C66C64" w:rsidRPr="003145E7" w:rsidRDefault="00CE3A43" w:rsidP="009C2807">
      <w:pPr>
        <w:rPr>
          <w:sz w:val="20"/>
          <w:szCs w:val="20"/>
          <w:lang w:val="en-US"/>
        </w:rPr>
      </w:pPr>
      <w:r w:rsidRPr="003145E7">
        <w:rPr>
          <w:spacing w:val="40"/>
          <w:sz w:val="20"/>
          <w:szCs w:val="20"/>
        </w:rPr>
        <w:t>Для автореферата:</w:t>
      </w:r>
      <w:r w:rsidRPr="003145E7">
        <w:rPr>
          <w:sz w:val="20"/>
          <w:szCs w:val="20"/>
        </w:rPr>
        <w:t xml:space="preserve"> </w:t>
      </w:r>
      <w:proofErr w:type="spellStart"/>
      <w:r w:rsidR="00C66C64" w:rsidRPr="003145E7">
        <w:rPr>
          <w:sz w:val="20"/>
          <w:szCs w:val="20"/>
          <w:lang w:val="en-US"/>
        </w:rPr>
        <w:t>Goryunov</w:t>
      </w:r>
      <w:proofErr w:type="spellEnd"/>
      <w:r w:rsidR="00C66C64" w:rsidRPr="003145E7">
        <w:rPr>
          <w:sz w:val="20"/>
          <w:szCs w:val="20"/>
        </w:rPr>
        <w:t xml:space="preserve"> </w:t>
      </w:r>
      <w:r w:rsidR="00C66C64" w:rsidRPr="003145E7">
        <w:rPr>
          <w:sz w:val="20"/>
          <w:szCs w:val="20"/>
          <w:lang w:val="en-US"/>
        </w:rPr>
        <w:t>V</w:t>
      </w:r>
      <w:r w:rsidR="00C66C64" w:rsidRPr="003145E7">
        <w:rPr>
          <w:sz w:val="20"/>
          <w:szCs w:val="20"/>
        </w:rPr>
        <w:t>.</w:t>
      </w:r>
      <w:r w:rsidR="00ED1E6A" w:rsidRPr="003145E7">
        <w:rPr>
          <w:sz w:val="20"/>
          <w:szCs w:val="20"/>
        </w:rPr>
        <w:t xml:space="preserve"> </w:t>
      </w:r>
      <w:r w:rsidR="00C66C64" w:rsidRPr="003145E7">
        <w:rPr>
          <w:sz w:val="20"/>
          <w:szCs w:val="20"/>
          <w:lang w:val="en-US"/>
        </w:rPr>
        <w:t>V</w:t>
      </w:r>
      <w:r w:rsidR="00C66C64" w:rsidRPr="003145E7">
        <w:rPr>
          <w:sz w:val="20"/>
          <w:szCs w:val="20"/>
        </w:rPr>
        <w:t xml:space="preserve">. </w:t>
      </w:r>
      <w:proofErr w:type="spellStart"/>
      <w:r w:rsidR="009C2807" w:rsidRPr="003145E7">
        <w:rPr>
          <w:i/>
          <w:sz w:val="20"/>
          <w:szCs w:val="20"/>
          <w:lang w:val="en-US"/>
        </w:rPr>
        <w:t>Suverinitet</w:t>
      </w:r>
      <w:proofErr w:type="spellEnd"/>
      <w:r w:rsidR="009C2807" w:rsidRPr="003145E7">
        <w:rPr>
          <w:i/>
          <w:sz w:val="20"/>
          <w:szCs w:val="20"/>
        </w:rPr>
        <w:t xml:space="preserve"> </w:t>
      </w:r>
      <w:proofErr w:type="spellStart"/>
      <w:r w:rsidR="009C2807" w:rsidRPr="003145E7">
        <w:rPr>
          <w:i/>
          <w:sz w:val="20"/>
          <w:szCs w:val="20"/>
          <w:lang w:val="en-US"/>
        </w:rPr>
        <w:t>Rossiyskoy</w:t>
      </w:r>
      <w:proofErr w:type="spellEnd"/>
      <w:r w:rsidR="009C2807" w:rsidRPr="003145E7">
        <w:rPr>
          <w:i/>
          <w:sz w:val="20"/>
          <w:szCs w:val="20"/>
        </w:rPr>
        <w:t xml:space="preserve"> </w:t>
      </w:r>
      <w:proofErr w:type="spellStart"/>
      <w:r w:rsidR="009C2807" w:rsidRPr="003145E7">
        <w:rPr>
          <w:i/>
          <w:sz w:val="20"/>
          <w:szCs w:val="20"/>
          <w:lang w:val="en-US"/>
        </w:rPr>
        <w:t>Federatsii</w:t>
      </w:r>
      <w:proofErr w:type="spellEnd"/>
      <w:r w:rsidR="009C2807" w:rsidRPr="003145E7">
        <w:rPr>
          <w:i/>
          <w:sz w:val="20"/>
          <w:szCs w:val="20"/>
        </w:rPr>
        <w:t xml:space="preserve">: </w:t>
      </w:r>
      <w:proofErr w:type="spellStart"/>
      <w:r w:rsidR="009C2807" w:rsidRPr="003145E7">
        <w:rPr>
          <w:i/>
          <w:sz w:val="20"/>
          <w:szCs w:val="20"/>
          <w:lang w:val="en-US"/>
        </w:rPr>
        <w:t>sushchnost</w:t>
      </w:r>
      <w:proofErr w:type="spellEnd"/>
      <w:r w:rsidR="009C2807" w:rsidRPr="003145E7">
        <w:rPr>
          <w:i/>
          <w:sz w:val="20"/>
          <w:szCs w:val="20"/>
        </w:rPr>
        <w:t xml:space="preserve">’, </w:t>
      </w:r>
      <w:proofErr w:type="spellStart"/>
      <w:r w:rsidR="009C2807" w:rsidRPr="003145E7">
        <w:rPr>
          <w:i/>
          <w:sz w:val="20"/>
          <w:szCs w:val="20"/>
          <w:lang w:val="en-US"/>
        </w:rPr>
        <w:t>soderzhanie</w:t>
      </w:r>
      <w:proofErr w:type="spellEnd"/>
      <w:r w:rsidR="009C2807" w:rsidRPr="003145E7">
        <w:rPr>
          <w:i/>
          <w:sz w:val="20"/>
          <w:szCs w:val="20"/>
        </w:rPr>
        <w:t xml:space="preserve">, </w:t>
      </w:r>
      <w:proofErr w:type="spellStart"/>
      <w:r w:rsidR="009C2807" w:rsidRPr="003145E7">
        <w:rPr>
          <w:i/>
          <w:sz w:val="20"/>
          <w:szCs w:val="20"/>
          <w:lang w:val="en-US"/>
        </w:rPr>
        <w:t>garantii</w:t>
      </w:r>
      <w:proofErr w:type="spellEnd"/>
      <w:r w:rsidR="00BF4F74" w:rsidRPr="003145E7">
        <w:rPr>
          <w:i/>
          <w:sz w:val="20"/>
          <w:szCs w:val="20"/>
        </w:rPr>
        <w:t>.</w:t>
      </w:r>
      <w:r w:rsidR="009C2807" w:rsidRPr="003145E7">
        <w:rPr>
          <w:i/>
          <w:spacing w:val="-3"/>
          <w:sz w:val="20"/>
          <w:szCs w:val="20"/>
        </w:rPr>
        <w:t xml:space="preserve"> </w:t>
      </w:r>
      <w:proofErr w:type="spellStart"/>
      <w:r w:rsidR="009C2807" w:rsidRPr="003145E7">
        <w:rPr>
          <w:i/>
          <w:spacing w:val="-3"/>
          <w:sz w:val="20"/>
          <w:szCs w:val="20"/>
          <w:lang w:val="en-US"/>
        </w:rPr>
        <w:t>Avtoref</w:t>
      </w:r>
      <w:proofErr w:type="spellEnd"/>
      <w:r w:rsidR="009C2807" w:rsidRPr="003145E7">
        <w:rPr>
          <w:i/>
          <w:spacing w:val="-3"/>
          <w:sz w:val="20"/>
          <w:szCs w:val="20"/>
          <w:lang w:val="en-US"/>
        </w:rPr>
        <w:t xml:space="preserve">. dis. </w:t>
      </w:r>
      <w:proofErr w:type="spellStart"/>
      <w:r w:rsidR="009C2807" w:rsidRPr="003145E7">
        <w:rPr>
          <w:i/>
          <w:spacing w:val="-3"/>
          <w:sz w:val="20"/>
          <w:szCs w:val="20"/>
          <w:lang w:val="en-US"/>
        </w:rPr>
        <w:t>kand</w:t>
      </w:r>
      <w:proofErr w:type="spellEnd"/>
      <w:r w:rsidR="009C2807" w:rsidRPr="003145E7">
        <w:rPr>
          <w:i/>
          <w:spacing w:val="-3"/>
          <w:sz w:val="20"/>
          <w:szCs w:val="20"/>
          <w:lang w:val="en-US"/>
        </w:rPr>
        <w:t xml:space="preserve">. </w:t>
      </w:r>
      <w:proofErr w:type="spellStart"/>
      <w:r w:rsidR="009C2807" w:rsidRPr="003145E7">
        <w:rPr>
          <w:i/>
          <w:spacing w:val="-3"/>
          <w:sz w:val="20"/>
          <w:szCs w:val="20"/>
          <w:lang w:val="en-US"/>
        </w:rPr>
        <w:t>yurid</w:t>
      </w:r>
      <w:proofErr w:type="spellEnd"/>
      <w:r w:rsidR="009C2807" w:rsidRPr="003145E7">
        <w:rPr>
          <w:i/>
          <w:spacing w:val="-3"/>
          <w:sz w:val="20"/>
          <w:szCs w:val="20"/>
          <w:lang w:val="en-US"/>
        </w:rPr>
        <w:t xml:space="preserve">. </w:t>
      </w:r>
      <w:proofErr w:type="spellStart"/>
      <w:r w:rsidR="009C2807" w:rsidRPr="003145E7">
        <w:rPr>
          <w:i/>
          <w:spacing w:val="-3"/>
          <w:sz w:val="20"/>
          <w:szCs w:val="20"/>
          <w:lang w:val="en-US"/>
        </w:rPr>
        <w:t>nauk</w:t>
      </w:r>
      <w:proofErr w:type="spellEnd"/>
      <w:r w:rsidR="009C2807" w:rsidRPr="003145E7">
        <w:rPr>
          <w:sz w:val="20"/>
          <w:szCs w:val="20"/>
          <w:lang w:val="en-US"/>
        </w:rPr>
        <w:t xml:space="preserve"> [</w:t>
      </w:r>
      <w:r w:rsidR="00C66C64" w:rsidRPr="003145E7">
        <w:rPr>
          <w:sz w:val="20"/>
          <w:szCs w:val="20"/>
          <w:lang w:val="en-US"/>
        </w:rPr>
        <w:t xml:space="preserve">Sovereignty of the </w:t>
      </w:r>
      <w:smartTag w:uri="urn:schemas-microsoft-com:office:smarttags" w:element="country-region">
        <w:smartTag w:uri="urn:schemas-microsoft-com:office:smarttags" w:element="place">
          <w:r w:rsidR="00C66C64" w:rsidRPr="003145E7">
            <w:rPr>
              <w:sz w:val="20"/>
              <w:szCs w:val="20"/>
              <w:lang w:val="en-US"/>
            </w:rPr>
            <w:t>Russian Federation</w:t>
          </w:r>
        </w:smartTag>
      </w:smartTag>
      <w:r w:rsidR="00C66C64" w:rsidRPr="003145E7">
        <w:rPr>
          <w:sz w:val="20"/>
          <w:szCs w:val="20"/>
          <w:lang w:val="en-US"/>
        </w:rPr>
        <w:t xml:space="preserve">: essence, contents, guarantees. Abstract of thesis </w:t>
      </w:r>
      <w:proofErr w:type="spellStart"/>
      <w:r w:rsidR="00C66C64" w:rsidRPr="003145E7">
        <w:rPr>
          <w:sz w:val="20"/>
          <w:szCs w:val="20"/>
          <w:lang w:val="en-US"/>
        </w:rPr>
        <w:t>cand</w:t>
      </w:r>
      <w:proofErr w:type="spellEnd"/>
      <w:r w:rsidR="00C66C64" w:rsidRPr="003145E7">
        <w:rPr>
          <w:sz w:val="20"/>
          <w:szCs w:val="20"/>
          <w:lang w:val="en-US"/>
        </w:rPr>
        <w:t>.</w:t>
      </w:r>
      <w:r w:rsidR="00DC7199" w:rsidRPr="003145E7">
        <w:rPr>
          <w:sz w:val="20"/>
          <w:szCs w:val="20"/>
          <w:lang w:val="en-US"/>
        </w:rPr>
        <w:t xml:space="preserve"> of</w:t>
      </w:r>
      <w:r w:rsidR="00C66C64" w:rsidRPr="003145E7">
        <w:rPr>
          <w:sz w:val="20"/>
          <w:szCs w:val="20"/>
          <w:lang w:val="en-US"/>
        </w:rPr>
        <w:t xml:space="preserve"> leg. sci.</w:t>
      </w:r>
      <w:r w:rsidR="009C2807" w:rsidRPr="003145E7">
        <w:rPr>
          <w:sz w:val="20"/>
          <w:szCs w:val="20"/>
          <w:lang w:val="en-US"/>
        </w:rPr>
        <w:t>].</w:t>
      </w:r>
      <w:r w:rsidR="000D42D3" w:rsidRPr="003145E7">
        <w:rPr>
          <w:sz w:val="20"/>
          <w:szCs w:val="20"/>
          <w:lang w:val="en-US"/>
        </w:rPr>
        <w:t xml:space="preserve"> Ekaterinburg,</w:t>
      </w:r>
      <w:r w:rsidR="00C66C64" w:rsidRPr="003145E7">
        <w:rPr>
          <w:sz w:val="20"/>
          <w:szCs w:val="20"/>
          <w:lang w:val="en-US"/>
        </w:rPr>
        <w:t xml:space="preserve"> 2007. </w:t>
      </w:r>
      <w:r w:rsidR="009C2807" w:rsidRPr="003145E7">
        <w:rPr>
          <w:sz w:val="20"/>
          <w:szCs w:val="20"/>
          <w:lang w:val="en-US"/>
        </w:rPr>
        <w:t>24 p</w:t>
      </w:r>
      <w:r w:rsidR="00C66C64" w:rsidRPr="003145E7">
        <w:rPr>
          <w:sz w:val="20"/>
          <w:szCs w:val="20"/>
          <w:lang w:val="en-US"/>
        </w:rPr>
        <w:t>.</w:t>
      </w:r>
      <w:r w:rsidR="00603AD0" w:rsidRPr="003145E7">
        <w:rPr>
          <w:sz w:val="20"/>
          <w:szCs w:val="20"/>
          <w:lang w:val="en-US" w:eastAsia="ar-SA"/>
        </w:rPr>
        <w:t xml:space="preserve"> (in Russian).</w:t>
      </w:r>
    </w:p>
    <w:p w:rsidR="008D33C8" w:rsidRPr="003145E7" w:rsidRDefault="00CE3A43" w:rsidP="0020197E">
      <w:pPr>
        <w:rPr>
          <w:sz w:val="20"/>
          <w:szCs w:val="20"/>
          <w:lang w:val="en-US"/>
        </w:rPr>
      </w:pPr>
      <w:r w:rsidRPr="003145E7">
        <w:rPr>
          <w:spacing w:val="40"/>
          <w:sz w:val="20"/>
          <w:szCs w:val="20"/>
        </w:rPr>
        <w:t>Для</w:t>
      </w:r>
      <w:r w:rsidRPr="003145E7">
        <w:rPr>
          <w:spacing w:val="40"/>
          <w:sz w:val="20"/>
          <w:szCs w:val="20"/>
          <w:lang w:val="en-US"/>
        </w:rPr>
        <w:t xml:space="preserve"> </w:t>
      </w:r>
      <w:r w:rsidRPr="003145E7">
        <w:rPr>
          <w:spacing w:val="40"/>
          <w:sz w:val="20"/>
          <w:szCs w:val="20"/>
        </w:rPr>
        <w:t>диссертации</w:t>
      </w:r>
      <w:r w:rsidRPr="003145E7">
        <w:rPr>
          <w:spacing w:val="40"/>
          <w:sz w:val="20"/>
          <w:szCs w:val="20"/>
          <w:lang w:val="en-US"/>
        </w:rPr>
        <w:t>:</w:t>
      </w:r>
      <w:r w:rsidRPr="003145E7">
        <w:rPr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sz w:val="20"/>
          <w:szCs w:val="20"/>
          <w:lang w:val="en-US"/>
        </w:rPr>
        <w:t>Pozdeeva</w:t>
      </w:r>
      <w:proofErr w:type="spellEnd"/>
      <w:r w:rsidR="00BF4F74" w:rsidRPr="003145E7">
        <w:rPr>
          <w:sz w:val="20"/>
          <w:szCs w:val="20"/>
          <w:lang w:val="en-US"/>
        </w:rPr>
        <w:t xml:space="preserve"> S. I. </w:t>
      </w:r>
      <w:proofErr w:type="spellStart"/>
      <w:r w:rsidR="00BF4F74" w:rsidRPr="003145E7">
        <w:rPr>
          <w:i/>
          <w:sz w:val="20"/>
          <w:szCs w:val="20"/>
          <w:lang w:val="en-US"/>
        </w:rPr>
        <w:t>Kontseptsiya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razvitiya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otkrytogo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sovmestnogo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deystviya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pedagoga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i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rebyonka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v </w:t>
      </w:r>
      <w:proofErr w:type="spellStart"/>
      <w:r w:rsidR="00BF4F74" w:rsidRPr="003145E7">
        <w:rPr>
          <w:i/>
          <w:sz w:val="20"/>
          <w:szCs w:val="20"/>
          <w:lang w:val="en-US"/>
        </w:rPr>
        <w:t>nachal'noy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 </w:t>
      </w:r>
      <w:proofErr w:type="spellStart"/>
      <w:r w:rsidR="00BF4F74" w:rsidRPr="003145E7">
        <w:rPr>
          <w:i/>
          <w:sz w:val="20"/>
          <w:szCs w:val="20"/>
          <w:lang w:val="en-US"/>
        </w:rPr>
        <w:t>shkole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. Dis. </w:t>
      </w:r>
      <w:proofErr w:type="spellStart"/>
      <w:r w:rsidR="00BF4F74" w:rsidRPr="003145E7">
        <w:rPr>
          <w:i/>
          <w:sz w:val="20"/>
          <w:szCs w:val="20"/>
          <w:lang w:val="en-US"/>
        </w:rPr>
        <w:t>dokt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. </w:t>
      </w:r>
      <w:proofErr w:type="spellStart"/>
      <w:r w:rsidR="00BF4F74" w:rsidRPr="003145E7">
        <w:rPr>
          <w:i/>
          <w:sz w:val="20"/>
          <w:szCs w:val="20"/>
          <w:lang w:val="en-US"/>
        </w:rPr>
        <w:t>ped</w:t>
      </w:r>
      <w:proofErr w:type="spellEnd"/>
      <w:r w:rsidR="00BF4F74" w:rsidRPr="003145E7">
        <w:rPr>
          <w:i/>
          <w:sz w:val="20"/>
          <w:szCs w:val="20"/>
          <w:lang w:val="en-US"/>
        </w:rPr>
        <w:t xml:space="preserve">. </w:t>
      </w:r>
      <w:proofErr w:type="spellStart"/>
      <w:r w:rsidR="00BF4F74" w:rsidRPr="003145E7">
        <w:rPr>
          <w:i/>
          <w:sz w:val="20"/>
          <w:szCs w:val="20"/>
          <w:lang w:val="en-US"/>
        </w:rPr>
        <w:t>nauk</w:t>
      </w:r>
      <w:proofErr w:type="spellEnd"/>
      <w:r w:rsidR="00BF4F74" w:rsidRPr="003145E7">
        <w:rPr>
          <w:sz w:val="20"/>
          <w:szCs w:val="20"/>
          <w:lang w:val="en-US"/>
        </w:rPr>
        <w:t xml:space="preserve"> [Concept of development of open joint action of a teacher and a child in primary school. Diss. </w:t>
      </w:r>
      <w:proofErr w:type="spellStart"/>
      <w:r w:rsidR="00BF4F74" w:rsidRPr="003145E7">
        <w:rPr>
          <w:sz w:val="20"/>
          <w:szCs w:val="20"/>
          <w:lang w:val="en-US"/>
        </w:rPr>
        <w:t>doct</w:t>
      </w:r>
      <w:proofErr w:type="spellEnd"/>
      <w:r w:rsidR="00BF4F74" w:rsidRPr="003145E7">
        <w:rPr>
          <w:sz w:val="20"/>
          <w:szCs w:val="20"/>
          <w:lang w:val="en-US"/>
        </w:rPr>
        <w:t xml:space="preserve">. of </w:t>
      </w:r>
      <w:proofErr w:type="spellStart"/>
      <w:r w:rsidR="00BF4F74" w:rsidRPr="003145E7">
        <w:rPr>
          <w:sz w:val="20"/>
          <w:szCs w:val="20"/>
          <w:lang w:val="en-US"/>
        </w:rPr>
        <w:t>ped</w:t>
      </w:r>
      <w:proofErr w:type="spellEnd"/>
      <w:r w:rsidR="00BF4F74" w:rsidRPr="003145E7">
        <w:rPr>
          <w:sz w:val="20"/>
          <w:szCs w:val="20"/>
          <w:lang w:val="en-US"/>
        </w:rPr>
        <w:t xml:space="preserve">. sci.]. Tomsk, 2015. 393 p. </w:t>
      </w:r>
      <w:r w:rsidR="00BF4F74" w:rsidRPr="003145E7">
        <w:rPr>
          <w:rFonts w:cs="Arial"/>
          <w:sz w:val="20"/>
          <w:szCs w:val="20"/>
          <w:lang w:val="en-US"/>
        </w:rPr>
        <w:t>(in Russian).</w:t>
      </w:r>
    </w:p>
    <w:p w:rsidR="00493328" w:rsidRPr="003145E7" w:rsidRDefault="00493328">
      <w:pPr>
        <w:rPr>
          <w:sz w:val="20"/>
          <w:szCs w:val="20"/>
          <w:lang w:val="en-US"/>
        </w:rPr>
      </w:pPr>
    </w:p>
    <w:p w:rsidR="00D87ED8" w:rsidRPr="003145E7" w:rsidRDefault="00D87ED8" w:rsidP="00D87ED8">
      <w:pPr>
        <w:rPr>
          <w:sz w:val="20"/>
          <w:szCs w:val="20"/>
          <w:lang w:val="en-US"/>
        </w:rPr>
      </w:pPr>
      <w:r w:rsidRPr="003145E7">
        <w:rPr>
          <w:sz w:val="20"/>
          <w:szCs w:val="20"/>
        </w:rPr>
        <w:lastRenderedPageBreak/>
        <w:t>Для</w:t>
      </w:r>
      <w:r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</w:rPr>
        <w:t>транслитерации</w:t>
      </w:r>
      <w:r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</w:rPr>
        <w:t>следует</w:t>
      </w:r>
      <w:r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</w:rPr>
        <w:t>и</w:t>
      </w:r>
      <w:r w:rsidRPr="003145E7">
        <w:rPr>
          <w:sz w:val="20"/>
          <w:szCs w:val="20"/>
        </w:rPr>
        <w:t>с</w:t>
      </w:r>
      <w:r w:rsidRPr="003145E7">
        <w:rPr>
          <w:sz w:val="20"/>
          <w:szCs w:val="20"/>
        </w:rPr>
        <w:t>пользовать</w:t>
      </w:r>
      <w:r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</w:rPr>
        <w:t>систему</w:t>
      </w:r>
      <w:r w:rsidRPr="003145E7">
        <w:rPr>
          <w:sz w:val="20"/>
          <w:szCs w:val="20"/>
          <w:lang w:val="en-US"/>
        </w:rPr>
        <w:t xml:space="preserve"> BGN (Board of Geographic Names).</w:t>
      </w:r>
    </w:p>
    <w:p w:rsidR="00D87ED8" w:rsidRPr="003145E7" w:rsidRDefault="00D87ED8" w:rsidP="00D87ED8">
      <w:pPr>
        <w:pStyle w:val="2"/>
        <w:jc w:val="both"/>
        <w:rPr>
          <w:rFonts w:ascii="Arial" w:hAnsi="Arial" w:cs="Arial"/>
          <w:sz w:val="20"/>
          <w:szCs w:val="20"/>
          <w:lang w:val="en-US"/>
        </w:rPr>
      </w:pPr>
      <w:r w:rsidRPr="003145E7">
        <w:rPr>
          <w:sz w:val="20"/>
          <w:szCs w:val="20"/>
        </w:rPr>
        <w:t>Транслитерация</w:t>
      </w:r>
      <w:r w:rsidRPr="003145E7">
        <w:rPr>
          <w:sz w:val="20"/>
          <w:szCs w:val="20"/>
          <w:lang w:val="en-US"/>
        </w:rPr>
        <w:t xml:space="preserve"> </w:t>
      </w:r>
      <w:r w:rsidRPr="003145E7">
        <w:rPr>
          <w:sz w:val="20"/>
          <w:szCs w:val="20"/>
        </w:rPr>
        <w:t>кириллицы</w:t>
      </w:r>
      <w:r w:rsidRPr="003145E7">
        <w:rPr>
          <w:sz w:val="20"/>
          <w:szCs w:val="20"/>
          <w:lang w:val="en-US"/>
        </w:rPr>
        <w:t xml:space="preserve"> – </w:t>
      </w:r>
      <w:r w:rsidRPr="003145E7">
        <w:rPr>
          <w:sz w:val="20"/>
          <w:szCs w:val="20"/>
        </w:rPr>
        <w:t>стандарт</w:t>
      </w:r>
      <w:r w:rsidRPr="003145E7">
        <w:rPr>
          <w:sz w:val="20"/>
          <w:szCs w:val="20"/>
          <w:lang w:val="en-US"/>
        </w:rPr>
        <w:t xml:space="preserve"> BGN/PCGN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18"/>
        <w:gridCol w:w="1926"/>
        <w:gridCol w:w="1933"/>
        <w:gridCol w:w="1916"/>
        <w:gridCol w:w="1878"/>
      </w:tblGrid>
      <w:tr w:rsidR="00D87ED8" w:rsidRPr="003145E7" w:rsidTr="00981BFA">
        <w:trPr>
          <w:cantSplit/>
        </w:trPr>
        <w:tc>
          <w:tcPr>
            <w:tcW w:w="5000" w:type="pct"/>
            <w:gridSpan w:val="5"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1774"/>
              <w:gridCol w:w="1764"/>
              <w:gridCol w:w="1766"/>
              <w:gridCol w:w="1784"/>
              <w:gridCol w:w="1768"/>
            </w:tblGrid>
            <w:tr w:rsidR="00D87ED8" w:rsidRPr="003145E7" w:rsidTr="00981BFA"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з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z</w:t>
                  </w:r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х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kh</w:t>
                  </w:r>
                  <w:proofErr w:type="spellEnd"/>
                </w:p>
              </w:tc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ь          ’</w:t>
                  </w:r>
                </w:p>
              </w:tc>
            </w:tr>
            <w:tr w:rsidR="00D87ED8" w:rsidRPr="003145E7" w:rsidTr="00981BFA"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б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ц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ts</w:t>
                  </w:r>
                  <w:proofErr w:type="spellEnd"/>
                </w:p>
              </w:tc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э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  <w:tr w:rsidR="00D87ED8" w:rsidRPr="003145E7" w:rsidTr="00981BFA"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ч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ю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yu</w:t>
                  </w:r>
                  <w:proofErr w:type="spellEnd"/>
                </w:p>
              </w:tc>
            </w:tr>
            <w:tr w:rsidR="00D87ED8" w:rsidRPr="003145E7" w:rsidTr="00981BFA"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к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k</w:t>
                  </w:r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ш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sh</w:t>
                  </w:r>
                  <w:proofErr w:type="spellEnd"/>
                </w:p>
              </w:tc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я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ya</w:t>
                  </w:r>
                  <w:proofErr w:type="spellEnd"/>
                </w:p>
              </w:tc>
            </w:tr>
            <w:tr w:rsidR="00D87ED8" w:rsidRPr="003145E7" w:rsidTr="00981BFA"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л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т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щ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shch</w:t>
                  </w:r>
                  <w:proofErr w:type="spellEnd"/>
                </w:p>
              </w:tc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D87ED8" w:rsidRPr="003145E7" w:rsidTr="00981BFA"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ye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м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у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iCs/>
                      <w:sz w:val="20"/>
                      <w:szCs w:val="20"/>
                    </w:rPr>
                    <w:t>ъ          ”</w:t>
                  </w:r>
                </w:p>
              </w:tc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D87ED8" w:rsidRPr="003145E7" w:rsidTr="00981BFA">
              <w:tc>
                <w:tcPr>
                  <w:tcW w:w="1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ж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proofErr w:type="spellStart"/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zh</w:t>
                  </w:r>
                  <w:proofErr w:type="spellEnd"/>
                  <w:r w:rsidRPr="003145E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н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17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ф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</w:rPr>
                    <w:t>ы</w:t>
                  </w:r>
                  <w:r w:rsidRPr="003145E7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87ED8" w:rsidRPr="003145E7" w:rsidRDefault="00D87ED8" w:rsidP="00981BFA">
                  <w:pPr>
                    <w:spacing w:before="100" w:beforeAutospacing="1" w:after="120" w:line="320" w:lineRule="atLeast"/>
                    <w:ind w:firstLine="26"/>
                    <w:rPr>
                      <w:sz w:val="20"/>
                      <w:szCs w:val="20"/>
                    </w:rPr>
                  </w:pPr>
                  <w:r w:rsidRPr="003145E7">
                    <w:rPr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</w:tbl>
          <w:p w:rsidR="00D87ED8" w:rsidRPr="003145E7" w:rsidRDefault="005C6284" w:rsidP="000726AF">
            <w:pPr>
              <w:pStyle w:val="a3"/>
              <w:spacing w:after="240" w:afterAutospacing="0"/>
              <w:rPr>
                <w:sz w:val="20"/>
                <w:szCs w:val="20"/>
              </w:rPr>
            </w:pPr>
            <w:r w:rsidRPr="003145E7">
              <w:rPr>
                <w:sz w:val="20"/>
                <w:szCs w:val="20"/>
              </w:rPr>
              <w:t>* Примечание: 1. Для буквы е:</w:t>
            </w:r>
            <w:r w:rsidR="00D87ED8" w:rsidRPr="003145E7">
              <w:rPr>
                <w:sz w:val="20"/>
                <w:szCs w:val="20"/>
              </w:rPr>
              <w:t xml:space="preserve"> </w:t>
            </w:r>
            <w:r w:rsidR="00D87ED8" w:rsidRPr="003145E7">
              <w:rPr>
                <w:sz w:val="20"/>
                <w:szCs w:val="20"/>
                <w:lang w:val="en-US"/>
              </w:rPr>
              <w:t>ye</w:t>
            </w:r>
            <w:r w:rsidR="00D87ED8" w:rsidRPr="003145E7">
              <w:rPr>
                <w:sz w:val="20"/>
                <w:szCs w:val="20"/>
              </w:rPr>
              <w:t xml:space="preserve"> ставят в начале слова, после букв й, ъ или ь; </w:t>
            </w:r>
            <w:r w:rsidR="00D87ED8" w:rsidRPr="003145E7">
              <w:rPr>
                <w:sz w:val="20"/>
                <w:szCs w:val="20"/>
                <w:lang w:val="en-US"/>
              </w:rPr>
              <w:t>e </w:t>
            </w:r>
            <w:r w:rsidR="000726AF" w:rsidRPr="003145E7">
              <w:rPr>
                <w:sz w:val="20"/>
                <w:szCs w:val="20"/>
              </w:rPr>
              <w:t>–</w:t>
            </w:r>
            <w:r w:rsidR="00D87ED8" w:rsidRPr="003145E7">
              <w:rPr>
                <w:sz w:val="20"/>
                <w:szCs w:val="20"/>
              </w:rPr>
              <w:t xml:space="preserve"> во всех остальных случаях. Например: </w:t>
            </w:r>
            <w:proofErr w:type="spellStart"/>
            <w:r w:rsidR="00D87ED8" w:rsidRPr="003145E7">
              <w:rPr>
                <w:sz w:val="20"/>
                <w:szCs w:val="20"/>
                <w:lang w:val="en-US"/>
              </w:rPr>
              <w:t>Yel</w:t>
            </w:r>
            <w:proofErr w:type="spellEnd"/>
            <w:r w:rsidR="00D87ED8" w:rsidRPr="003145E7">
              <w:rPr>
                <w:sz w:val="20"/>
                <w:szCs w:val="20"/>
              </w:rPr>
              <w:t>-</w:t>
            </w:r>
            <w:proofErr w:type="spellStart"/>
            <w:r w:rsidR="00D87ED8" w:rsidRPr="003145E7">
              <w:rPr>
                <w:sz w:val="20"/>
                <w:szCs w:val="20"/>
                <w:lang w:val="en-US"/>
              </w:rPr>
              <w:t>tsin</w:t>
            </w:r>
            <w:proofErr w:type="spellEnd"/>
            <w:r w:rsidR="00D87ED8" w:rsidRPr="003145E7">
              <w:rPr>
                <w:sz w:val="20"/>
                <w:szCs w:val="20"/>
              </w:rPr>
              <w:t xml:space="preserve">, </w:t>
            </w:r>
            <w:r w:rsidR="00D87ED8" w:rsidRPr="003145E7">
              <w:rPr>
                <w:sz w:val="20"/>
                <w:szCs w:val="20"/>
                <w:lang w:val="en-US"/>
              </w:rPr>
              <w:t>She</w:t>
            </w:r>
            <w:r w:rsidR="00D87ED8" w:rsidRPr="003145E7">
              <w:rPr>
                <w:sz w:val="20"/>
                <w:szCs w:val="20"/>
              </w:rPr>
              <w:t>-</w:t>
            </w:r>
            <w:r w:rsidR="00D87ED8" w:rsidRPr="003145E7">
              <w:rPr>
                <w:sz w:val="20"/>
                <w:szCs w:val="20"/>
                <w:lang w:val="en-US"/>
              </w:rPr>
              <w:t>re</w:t>
            </w:r>
            <w:r w:rsidR="00D87ED8" w:rsidRPr="003145E7">
              <w:rPr>
                <w:sz w:val="20"/>
                <w:szCs w:val="20"/>
              </w:rPr>
              <w:t>-</w:t>
            </w:r>
            <w:r w:rsidR="00D87ED8" w:rsidRPr="003145E7">
              <w:rPr>
                <w:sz w:val="20"/>
                <w:szCs w:val="20"/>
                <w:lang w:val="en-US"/>
              </w:rPr>
              <w:t>met</w:t>
            </w:r>
            <w:r w:rsidR="00D87ED8" w:rsidRPr="003145E7">
              <w:rPr>
                <w:sz w:val="20"/>
                <w:szCs w:val="20"/>
              </w:rPr>
              <w:t>'-</w:t>
            </w:r>
            <w:r w:rsidR="00D87ED8" w:rsidRPr="003145E7">
              <w:rPr>
                <w:sz w:val="20"/>
                <w:szCs w:val="20"/>
                <w:lang w:val="en-US"/>
              </w:rPr>
              <w:t>ye</w:t>
            </w:r>
            <w:r w:rsidR="00D87ED8" w:rsidRPr="003145E7">
              <w:rPr>
                <w:sz w:val="20"/>
                <w:szCs w:val="20"/>
              </w:rPr>
              <w:t>-</w:t>
            </w:r>
            <w:proofErr w:type="spellStart"/>
            <w:r w:rsidR="00D87ED8" w:rsidRPr="003145E7">
              <w:rPr>
                <w:sz w:val="20"/>
                <w:szCs w:val="20"/>
                <w:lang w:val="en-US"/>
              </w:rPr>
              <w:t>vo</w:t>
            </w:r>
            <w:proofErr w:type="spellEnd"/>
            <w:r w:rsidR="00D87ED8" w:rsidRPr="003145E7">
              <w:rPr>
                <w:sz w:val="20"/>
                <w:szCs w:val="20"/>
              </w:rPr>
              <w:t xml:space="preserve">. 2. Буква ё обычно заменяется буквой е. </w:t>
            </w:r>
          </w:p>
        </w:tc>
      </w:tr>
      <w:tr w:rsidR="00D87ED8" w:rsidRPr="003145E7" w:rsidTr="00981BFA">
        <w:trPr>
          <w:cantSplit/>
        </w:trPr>
        <w:tc>
          <w:tcPr>
            <w:tcW w:w="5000" w:type="pct"/>
            <w:gridSpan w:val="5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  <w:lang w:val="en-US"/>
              </w:rPr>
            </w:pPr>
            <w:r w:rsidRPr="003145E7">
              <w:rPr>
                <w:sz w:val="20"/>
                <w:szCs w:val="20"/>
              </w:rPr>
              <w:t>Часто встречающиеся окончания</w:t>
            </w:r>
            <w:r w:rsidRPr="003145E7">
              <w:rPr>
                <w:sz w:val="20"/>
                <w:szCs w:val="20"/>
                <w:lang w:val="en-US"/>
              </w:rPr>
              <w:t>:</w:t>
            </w:r>
          </w:p>
        </w:tc>
      </w:tr>
      <w:tr w:rsidR="00D87ED8" w:rsidRPr="003145E7" w:rsidTr="00981BFA">
        <w:tc>
          <w:tcPr>
            <w:tcW w:w="1002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proofErr w:type="spellStart"/>
            <w:r w:rsidRPr="003145E7">
              <w:rPr>
                <w:sz w:val="20"/>
                <w:szCs w:val="20"/>
              </w:rPr>
              <w:t>ий</w:t>
            </w:r>
            <w:proofErr w:type="spellEnd"/>
            <w:r w:rsidRPr="003145E7">
              <w:rPr>
                <w:sz w:val="20"/>
                <w:szCs w:val="20"/>
              </w:rPr>
              <w:tab/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iy</w:t>
            </w:r>
            <w:proofErr w:type="spellEnd"/>
          </w:p>
        </w:tc>
        <w:tc>
          <w:tcPr>
            <w:tcW w:w="1006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r w:rsidRPr="003145E7">
              <w:rPr>
                <w:sz w:val="20"/>
                <w:szCs w:val="20"/>
              </w:rPr>
              <w:t>ее</w:t>
            </w:r>
            <w:r w:rsidRPr="003145E7">
              <w:rPr>
                <w:sz w:val="20"/>
                <w:szCs w:val="20"/>
              </w:rPr>
              <w:tab/>
            </w:r>
            <w:r w:rsidRPr="003145E7">
              <w:rPr>
                <w:sz w:val="20"/>
                <w:szCs w:val="20"/>
                <w:lang w:val="en-US"/>
              </w:rPr>
              <w:t>eye</w:t>
            </w:r>
          </w:p>
        </w:tc>
        <w:tc>
          <w:tcPr>
            <w:tcW w:w="1010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proofErr w:type="spellStart"/>
            <w:r w:rsidRPr="003145E7">
              <w:rPr>
                <w:sz w:val="20"/>
                <w:szCs w:val="20"/>
              </w:rPr>
              <w:t>ая</w:t>
            </w:r>
            <w:proofErr w:type="spellEnd"/>
            <w:r w:rsidRPr="003145E7">
              <w:rPr>
                <w:sz w:val="20"/>
                <w:szCs w:val="20"/>
              </w:rPr>
              <w:tab/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aya</w:t>
            </w:r>
            <w:proofErr w:type="spellEnd"/>
          </w:p>
        </w:tc>
        <w:tc>
          <w:tcPr>
            <w:tcW w:w="1001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proofErr w:type="spellStart"/>
            <w:r w:rsidRPr="003145E7">
              <w:rPr>
                <w:sz w:val="20"/>
                <w:szCs w:val="20"/>
              </w:rPr>
              <w:t>ия</w:t>
            </w:r>
            <w:proofErr w:type="spellEnd"/>
            <w:r w:rsidRPr="003145E7">
              <w:rPr>
                <w:sz w:val="20"/>
                <w:szCs w:val="20"/>
              </w:rPr>
              <w:tab/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iya</w:t>
            </w:r>
            <w:proofErr w:type="spellEnd"/>
          </w:p>
        </w:tc>
        <w:tc>
          <w:tcPr>
            <w:tcW w:w="981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r w:rsidRPr="003145E7">
              <w:rPr>
                <w:sz w:val="20"/>
                <w:szCs w:val="20"/>
              </w:rPr>
              <w:t>ы</w:t>
            </w:r>
            <w:r w:rsidRPr="003145E7">
              <w:rPr>
                <w:sz w:val="20"/>
                <w:szCs w:val="20"/>
                <w:lang w:val="en-US"/>
              </w:rPr>
              <w:t xml:space="preserve">е </w:t>
            </w:r>
            <w:r w:rsidRPr="003145E7">
              <w:rPr>
                <w:sz w:val="20"/>
                <w:szCs w:val="20"/>
              </w:rPr>
              <w:t xml:space="preserve">        </w:t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yye</w:t>
            </w:r>
            <w:proofErr w:type="spellEnd"/>
          </w:p>
        </w:tc>
      </w:tr>
      <w:tr w:rsidR="00D87ED8" w:rsidRPr="003145E7" w:rsidTr="00981BFA">
        <w:tc>
          <w:tcPr>
            <w:tcW w:w="1002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proofErr w:type="spellStart"/>
            <w:r w:rsidRPr="003145E7">
              <w:rPr>
                <w:sz w:val="20"/>
                <w:szCs w:val="20"/>
                <w:lang w:val="en-US"/>
              </w:rPr>
              <w:t>ой</w:t>
            </w:r>
            <w:proofErr w:type="spellEnd"/>
            <w:r w:rsidRPr="003145E7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oy</w:t>
            </w:r>
            <w:proofErr w:type="spellEnd"/>
          </w:p>
        </w:tc>
        <w:tc>
          <w:tcPr>
            <w:tcW w:w="1006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proofErr w:type="spellStart"/>
            <w:r w:rsidRPr="003145E7">
              <w:rPr>
                <w:sz w:val="20"/>
                <w:szCs w:val="20"/>
                <w:lang w:val="en-US"/>
              </w:rPr>
              <w:t>ое</w:t>
            </w:r>
            <w:proofErr w:type="spellEnd"/>
            <w:r w:rsidRPr="003145E7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oye</w:t>
            </w:r>
            <w:proofErr w:type="spellEnd"/>
          </w:p>
        </w:tc>
        <w:tc>
          <w:tcPr>
            <w:tcW w:w="1010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proofErr w:type="spellStart"/>
            <w:r w:rsidRPr="003145E7">
              <w:rPr>
                <w:sz w:val="20"/>
                <w:szCs w:val="20"/>
                <w:lang w:val="en-US"/>
              </w:rPr>
              <w:t>яя</w:t>
            </w:r>
            <w:proofErr w:type="spellEnd"/>
            <w:r w:rsidRPr="003145E7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yaya</w:t>
            </w:r>
            <w:proofErr w:type="spellEnd"/>
          </w:p>
        </w:tc>
        <w:tc>
          <w:tcPr>
            <w:tcW w:w="1001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proofErr w:type="spellStart"/>
            <w:r w:rsidRPr="003145E7">
              <w:rPr>
                <w:sz w:val="20"/>
                <w:szCs w:val="20"/>
                <w:lang w:val="en-US"/>
              </w:rPr>
              <w:t>ие</w:t>
            </w:r>
            <w:proofErr w:type="spellEnd"/>
            <w:r w:rsidRPr="003145E7">
              <w:rPr>
                <w:sz w:val="20"/>
                <w:szCs w:val="20"/>
                <w:lang w:val="en-US"/>
              </w:rPr>
              <w:t>,</w:t>
            </w:r>
            <w:r w:rsidRPr="003145E7">
              <w:rPr>
                <w:sz w:val="20"/>
                <w:szCs w:val="20"/>
                <w:lang w:val="en-US"/>
              </w:rPr>
              <w:tab/>
            </w:r>
            <w:proofErr w:type="spellStart"/>
            <w:r w:rsidRPr="003145E7">
              <w:rPr>
                <w:sz w:val="20"/>
                <w:szCs w:val="20"/>
                <w:lang w:val="en-US"/>
              </w:rPr>
              <w:t>iye</w:t>
            </w:r>
            <w:proofErr w:type="spellEnd"/>
          </w:p>
        </w:tc>
        <w:tc>
          <w:tcPr>
            <w:tcW w:w="981" w:type="pct"/>
          </w:tcPr>
          <w:p w:rsidR="00D87ED8" w:rsidRPr="003145E7" w:rsidRDefault="00D87ED8" w:rsidP="00981BFA">
            <w:pPr>
              <w:pStyle w:val="a3"/>
              <w:spacing w:after="120" w:afterAutospacing="0" w:line="320" w:lineRule="atLeast"/>
              <w:rPr>
                <w:sz w:val="20"/>
                <w:szCs w:val="20"/>
              </w:rPr>
            </w:pPr>
            <w:r w:rsidRPr="003145E7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D87ED8" w:rsidRPr="003145E7" w:rsidRDefault="00D87ED8" w:rsidP="00D87ED8">
      <w:pPr>
        <w:rPr>
          <w:sz w:val="20"/>
          <w:szCs w:val="20"/>
        </w:rPr>
      </w:pPr>
      <w:r w:rsidRPr="003145E7">
        <w:rPr>
          <w:sz w:val="20"/>
          <w:szCs w:val="20"/>
        </w:rPr>
        <w:t xml:space="preserve">Смотрите </w:t>
      </w:r>
      <w:r w:rsidRPr="003145E7">
        <w:rPr>
          <w:sz w:val="20"/>
          <w:szCs w:val="20"/>
          <w:lang w:val="en-US"/>
        </w:rPr>
        <w:t>BGN</w:t>
      </w:r>
      <w:r w:rsidRPr="003145E7">
        <w:rPr>
          <w:sz w:val="20"/>
          <w:szCs w:val="20"/>
        </w:rPr>
        <w:t>/</w:t>
      </w:r>
      <w:r w:rsidRPr="003145E7">
        <w:rPr>
          <w:sz w:val="20"/>
          <w:szCs w:val="20"/>
          <w:lang w:val="en-US"/>
        </w:rPr>
        <w:t>PCGN</w:t>
      </w:r>
      <w:r w:rsidRPr="003145E7">
        <w:rPr>
          <w:sz w:val="20"/>
          <w:szCs w:val="20"/>
        </w:rPr>
        <w:t xml:space="preserve"> стандарт на сайте </w:t>
      </w:r>
      <w:hyperlink r:id="rId4" w:tgtFrame="_blank" w:history="1">
        <w:r w:rsidRPr="003145E7">
          <w:rPr>
            <w:rStyle w:val="a4"/>
            <w:sz w:val="20"/>
            <w:szCs w:val="20"/>
            <w:lang w:val="en-US"/>
          </w:rPr>
          <w:t>http</w:t>
        </w:r>
        <w:r w:rsidRPr="003145E7">
          <w:rPr>
            <w:rStyle w:val="a4"/>
            <w:sz w:val="20"/>
            <w:szCs w:val="20"/>
          </w:rPr>
          <w:t>://</w:t>
        </w:r>
        <w:r w:rsidRPr="003145E7">
          <w:rPr>
            <w:rStyle w:val="a4"/>
            <w:sz w:val="20"/>
            <w:szCs w:val="20"/>
            <w:lang w:val="en-US"/>
          </w:rPr>
          <w:t>transliteration</w:t>
        </w:r>
        <w:r w:rsidRPr="003145E7">
          <w:rPr>
            <w:rStyle w:val="a4"/>
            <w:sz w:val="20"/>
            <w:szCs w:val="20"/>
          </w:rPr>
          <w:t>.</w:t>
        </w:r>
        <w:proofErr w:type="spellStart"/>
        <w:r w:rsidRPr="003145E7">
          <w:rPr>
            <w:rStyle w:val="a4"/>
            <w:sz w:val="20"/>
            <w:szCs w:val="20"/>
            <w:lang w:val="en-US"/>
          </w:rPr>
          <w:t>eki</w:t>
        </w:r>
        <w:proofErr w:type="spellEnd"/>
        <w:r w:rsidRPr="003145E7">
          <w:rPr>
            <w:rStyle w:val="a4"/>
            <w:sz w:val="20"/>
            <w:szCs w:val="20"/>
          </w:rPr>
          <w:t>.</w:t>
        </w:r>
        <w:proofErr w:type="spellStart"/>
        <w:r w:rsidRPr="003145E7">
          <w:rPr>
            <w:rStyle w:val="a4"/>
            <w:sz w:val="20"/>
            <w:szCs w:val="20"/>
            <w:lang w:val="en-US"/>
          </w:rPr>
          <w:t>ee</w:t>
        </w:r>
        <w:proofErr w:type="spellEnd"/>
        <w:r w:rsidRPr="003145E7">
          <w:rPr>
            <w:rStyle w:val="a4"/>
            <w:sz w:val="20"/>
            <w:szCs w:val="20"/>
          </w:rPr>
          <w:t>/</w:t>
        </w:r>
        <w:r w:rsidRPr="003145E7">
          <w:rPr>
            <w:rStyle w:val="a4"/>
            <w:sz w:val="20"/>
            <w:szCs w:val="20"/>
            <w:lang w:val="en-US"/>
          </w:rPr>
          <w:t>pdf</w:t>
        </w:r>
        <w:r w:rsidRPr="003145E7">
          <w:rPr>
            <w:rStyle w:val="a4"/>
            <w:sz w:val="20"/>
            <w:szCs w:val="20"/>
          </w:rPr>
          <w:t>/</w:t>
        </w:r>
        <w:r w:rsidRPr="003145E7">
          <w:rPr>
            <w:rStyle w:val="a4"/>
            <w:sz w:val="20"/>
            <w:szCs w:val="20"/>
            <w:lang w:val="en-US"/>
          </w:rPr>
          <w:t>Russian</w:t>
        </w:r>
        <w:r w:rsidRPr="003145E7">
          <w:rPr>
            <w:rStyle w:val="a4"/>
            <w:sz w:val="20"/>
            <w:szCs w:val="20"/>
          </w:rPr>
          <w:t>.</w:t>
        </w:r>
        <w:r w:rsidRPr="003145E7">
          <w:rPr>
            <w:rStyle w:val="a4"/>
            <w:sz w:val="20"/>
            <w:szCs w:val="20"/>
            <w:lang w:val="en-US"/>
          </w:rPr>
          <w:t>pdf</w:t>
        </w:r>
      </w:hyperlink>
    </w:p>
    <w:p w:rsidR="00D87ED8" w:rsidRPr="003145E7" w:rsidRDefault="00D87ED8" w:rsidP="00D87ED8">
      <w:pPr>
        <w:rPr>
          <w:sz w:val="20"/>
          <w:szCs w:val="20"/>
        </w:rPr>
      </w:pPr>
    </w:p>
    <w:p w:rsidR="00D87ED8" w:rsidRPr="003145E7" w:rsidRDefault="00924D45">
      <w:pPr>
        <w:rPr>
          <w:sz w:val="20"/>
          <w:szCs w:val="20"/>
        </w:rPr>
      </w:pPr>
      <w:r w:rsidRPr="003145E7">
        <w:rPr>
          <w:sz w:val="20"/>
          <w:szCs w:val="20"/>
        </w:rPr>
        <w:t>Транслитерацию лучше делать в специальных программах, а не «вручную»</w:t>
      </w:r>
      <w:r w:rsidR="00DC4683" w:rsidRPr="003145E7">
        <w:rPr>
          <w:sz w:val="20"/>
          <w:szCs w:val="20"/>
        </w:rPr>
        <w:t xml:space="preserve"> (так как это трудоемкий и время затратный процесс). </w:t>
      </w:r>
      <w:r w:rsidR="0014704C" w:rsidRPr="003145E7">
        <w:rPr>
          <w:sz w:val="20"/>
          <w:szCs w:val="20"/>
        </w:rPr>
        <w:t>Р</w:t>
      </w:r>
      <w:r w:rsidR="00DC4683" w:rsidRPr="003145E7">
        <w:rPr>
          <w:sz w:val="20"/>
          <w:szCs w:val="20"/>
        </w:rPr>
        <w:t>екоменд</w:t>
      </w:r>
      <w:r w:rsidR="0014704C" w:rsidRPr="003145E7">
        <w:rPr>
          <w:sz w:val="20"/>
          <w:szCs w:val="20"/>
        </w:rPr>
        <w:t>уется</w:t>
      </w:r>
      <w:r w:rsidR="00DC4683" w:rsidRPr="003145E7">
        <w:rPr>
          <w:sz w:val="20"/>
          <w:szCs w:val="20"/>
        </w:rPr>
        <w:t xml:space="preserve"> использовать специальную программу </w:t>
      </w:r>
      <w:r w:rsidR="000D60D2" w:rsidRPr="003145E7">
        <w:rPr>
          <w:sz w:val="20"/>
          <w:szCs w:val="20"/>
        </w:rPr>
        <w:t xml:space="preserve">(бесплатную) </w:t>
      </w:r>
      <w:r w:rsidR="00DC4683" w:rsidRPr="003145E7">
        <w:rPr>
          <w:sz w:val="20"/>
          <w:szCs w:val="20"/>
        </w:rPr>
        <w:t xml:space="preserve">на сайте </w:t>
      </w:r>
      <w:hyperlink r:id="rId5" w:history="1">
        <w:r w:rsidR="00DC4683" w:rsidRPr="003145E7">
          <w:rPr>
            <w:rStyle w:val="a4"/>
            <w:sz w:val="20"/>
            <w:szCs w:val="20"/>
            <w:lang w:val="en-US"/>
          </w:rPr>
          <w:t>http</w:t>
        </w:r>
        <w:r w:rsidR="00DC4683" w:rsidRPr="003145E7">
          <w:rPr>
            <w:rStyle w:val="a4"/>
            <w:sz w:val="20"/>
            <w:szCs w:val="20"/>
          </w:rPr>
          <w:t>://</w:t>
        </w:r>
        <w:r w:rsidR="00DC4683" w:rsidRPr="003145E7">
          <w:rPr>
            <w:rStyle w:val="a4"/>
            <w:sz w:val="20"/>
            <w:szCs w:val="20"/>
            <w:lang w:val="en-US"/>
          </w:rPr>
          <w:t>www</w:t>
        </w:r>
        <w:r w:rsidR="00DC4683" w:rsidRPr="003145E7">
          <w:rPr>
            <w:rStyle w:val="a4"/>
            <w:sz w:val="20"/>
            <w:szCs w:val="20"/>
          </w:rPr>
          <w:t>.</w:t>
        </w:r>
        <w:proofErr w:type="spellStart"/>
        <w:r w:rsidR="00DC4683" w:rsidRPr="003145E7">
          <w:rPr>
            <w:rStyle w:val="a4"/>
            <w:sz w:val="20"/>
            <w:szCs w:val="20"/>
            <w:lang w:val="en-US"/>
          </w:rPr>
          <w:t>translit</w:t>
        </w:r>
        <w:proofErr w:type="spellEnd"/>
        <w:r w:rsidR="00DC4683" w:rsidRPr="003145E7">
          <w:rPr>
            <w:rStyle w:val="a4"/>
            <w:sz w:val="20"/>
            <w:szCs w:val="20"/>
          </w:rPr>
          <w:t>.</w:t>
        </w:r>
        <w:proofErr w:type="spellStart"/>
        <w:r w:rsidR="00DC4683" w:rsidRPr="003145E7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DC4683" w:rsidRPr="00B22E4C" w:rsidRDefault="00DC4683">
      <w:pPr>
        <w:rPr>
          <w:sz w:val="20"/>
          <w:szCs w:val="20"/>
        </w:rPr>
      </w:pPr>
      <w:r w:rsidRPr="003145E7">
        <w:rPr>
          <w:sz w:val="20"/>
          <w:szCs w:val="20"/>
        </w:rPr>
        <w:t>Нужно войти в программу Translit.ru, выбрать вариант стандарта транслитерации, например упомянутый выше BGN, вставить</w:t>
      </w:r>
      <w:r w:rsidR="000D60D2" w:rsidRPr="003145E7">
        <w:rPr>
          <w:sz w:val="20"/>
          <w:szCs w:val="20"/>
        </w:rPr>
        <w:t xml:space="preserve"> в</w:t>
      </w:r>
      <w:r w:rsidRPr="003145E7">
        <w:rPr>
          <w:sz w:val="20"/>
          <w:szCs w:val="20"/>
        </w:rPr>
        <w:t xml:space="preserve"> нужное поле весь текст </w:t>
      </w:r>
      <w:proofErr w:type="spellStart"/>
      <w:r w:rsidR="00546ED8" w:rsidRPr="003145E7">
        <w:rPr>
          <w:sz w:val="20"/>
          <w:szCs w:val="20"/>
        </w:rPr>
        <w:t>библиогр</w:t>
      </w:r>
      <w:proofErr w:type="spellEnd"/>
      <w:r w:rsidR="00546ED8" w:rsidRPr="003145E7">
        <w:rPr>
          <w:sz w:val="20"/>
          <w:szCs w:val="20"/>
        </w:rPr>
        <w:t xml:space="preserve">. ссылки на русском языке и нажать «в </w:t>
      </w:r>
      <w:proofErr w:type="spellStart"/>
      <w:r w:rsidR="00546ED8" w:rsidRPr="003145E7">
        <w:rPr>
          <w:sz w:val="20"/>
          <w:szCs w:val="20"/>
        </w:rPr>
        <w:t>транслит</w:t>
      </w:r>
      <w:proofErr w:type="spellEnd"/>
      <w:r w:rsidR="00546ED8" w:rsidRPr="003145E7">
        <w:rPr>
          <w:sz w:val="20"/>
          <w:szCs w:val="20"/>
        </w:rPr>
        <w:t>».</w:t>
      </w:r>
      <w:r w:rsidR="00546ED8" w:rsidRPr="00B22E4C">
        <w:rPr>
          <w:sz w:val="20"/>
          <w:szCs w:val="20"/>
        </w:rPr>
        <w:t xml:space="preserve"> </w:t>
      </w:r>
    </w:p>
    <w:p w:rsidR="00924D45" w:rsidRPr="00B22E4C" w:rsidRDefault="00924D45">
      <w:pPr>
        <w:rPr>
          <w:sz w:val="20"/>
          <w:szCs w:val="20"/>
        </w:rPr>
      </w:pPr>
    </w:p>
    <w:sectPr w:rsidR="00924D45" w:rsidRPr="00B2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E"/>
    <w:rsid w:val="00054BF6"/>
    <w:rsid w:val="000726AF"/>
    <w:rsid w:val="000D07E5"/>
    <w:rsid w:val="000D42D3"/>
    <w:rsid w:val="000D4E90"/>
    <w:rsid w:val="000D60D2"/>
    <w:rsid w:val="001107FA"/>
    <w:rsid w:val="00144876"/>
    <w:rsid w:val="0014704C"/>
    <w:rsid w:val="00154250"/>
    <w:rsid w:val="001E6015"/>
    <w:rsid w:val="0020197E"/>
    <w:rsid w:val="0021286F"/>
    <w:rsid w:val="0027008B"/>
    <w:rsid w:val="00271FE8"/>
    <w:rsid w:val="002E520B"/>
    <w:rsid w:val="003145E7"/>
    <w:rsid w:val="00374FFC"/>
    <w:rsid w:val="003927DA"/>
    <w:rsid w:val="003A30E8"/>
    <w:rsid w:val="004327D5"/>
    <w:rsid w:val="00493328"/>
    <w:rsid w:val="004B62D9"/>
    <w:rsid w:val="005050B0"/>
    <w:rsid w:val="00546ED8"/>
    <w:rsid w:val="0057430A"/>
    <w:rsid w:val="005B3A7A"/>
    <w:rsid w:val="005C6284"/>
    <w:rsid w:val="00603AD0"/>
    <w:rsid w:val="00627570"/>
    <w:rsid w:val="0062760C"/>
    <w:rsid w:val="00665EAC"/>
    <w:rsid w:val="00667700"/>
    <w:rsid w:val="006A3B35"/>
    <w:rsid w:val="00701CD3"/>
    <w:rsid w:val="00723A87"/>
    <w:rsid w:val="007803EB"/>
    <w:rsid w:val="007D1F32"/>
    <w:rsid w:val="007D691F"/>
    <w:rsid w:val="008927CE"/>
    <w:rsid w:val="008D33C8"/>
    <w:rsid w:val="00924D45"/>
    <w:rsid w:val="009258DE"/>
    <w:rsid w:val="00941870"/>
    <w:rsid w:val="00981BFA"/>
    <w:rsid w:val="00983EBE"/>
    <w:rsid w:val="009840A4"/>
    <w:rsid w:val="00994AED"/>
    <w:rsid w:val="009C2807"/>
    <w:rsid w:val="00A805F9"/>
    <w:rsid w:val="00A83E82"/>
    <w:rsid w:val="00AC58BA"/>
    <w:rsid w:val="00AD361C"/>
    <w:rsid w:val="00AE21F0"/>
    <w:rsid w:val="00B22E4C"/>
    <w:rsid w:val="00B541FF"/>
    <w:rsid w:val="00BF4F74"/>
    <w:rsid w:val="00BF650A"/>
    <w:rsid w:val="00C445C1"/>
    <w:rsid w:val="00C448CB"/>
    <w:rsid w:val="00C66C64"/>
    <w:rsid w:val="00C96DEC"/>
    <w:rsid w:val="00CB19B3"/>
    <w:rsid w:val="00CD277A"/>
    <w:rsid w:val="00CD4A2E"/>
    <w:rsid w:val="00CE04EE"/>
    <w:rsid w:val="00CE3A43"/>
    <w:rsid w:val="00D45D22"/>
    <w:rsid w:val="00D87ED8"/>
    <w:rsid w:val="00DA2076"/>
    <w:rsid w:val="00DC4683"/>
    <w:rsid w:val="00DC7199"/>
    <w:rsid w:val="00DD0A22"/>
    <w:rsid w:val="00E00153"/>
    <w:rsid w:val="00E04748"/>
    <w:rsid w:val="00E25AE9"/>
    <w:rsid w:val="00E40EA8"/>
    <w:rsid w:val="00E446AE"/>
    <w:rsid w:val="00E62C80"/>
    <w:rsid w:val="00EC10F1"/>
    <w:rsid w:val="00ED1E6A"/>
    <w:rsid w:val="00F32DE5"/>
    <w:rsid w:val="00F9027C"/>
    <w:rsid w:val="00F97F0F"/>
    <w:rsid w:val="00FB3012"/>
    <w:rsid w:val="00FB70F8"/>
    <w:rsid w:val="00FB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9F5D-DE40-435F-AECD-A984D0D3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D0"/>
    <w:pPr>
      <w:spacing w:line="360" w:lineRule="auto"/>
      <w:ind w:firstLine="567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2E4C"/>
    <w:pPr>
      <w:keepNext/>
      <w:ind w:firstLine="0"/>
      <w:jc w:val="right"/>
      <w:outlineLvl w:val="0"/>
    </w:pPr>
    <w:rPr>
      <w:i/>
      <w:sz w:val="20"/>
      <w:szCs w:val="20"/>
      <w:lang w:val="x-none"/>
    </w:rPr>
  </w:style>
  <w:style w:type="paragraph" w:styleId="2">
    <w:name w:val="heading 2"/>
    <w:basedOn w:val="a"/>
    <w:link w:val="20"/>
    <w:qFormat/>
    <w:rsid w:val="002019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color w:val="000000"/>
      <w:sz w:val="36"/>
      <w:szCs w:val="36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0197E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Normal (Web)"/>
    <w:basedOn w:val="a"/>
    <w:rsid w:val="002019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rsid w:val="0020197E"/>
    <w:rPr>
      <w:color w:val="0000FF"/>
      <w:u w:val="single"/>
    </w:rPr>
  </w:style>
  <w:style w:type="paragraph" w:customStyle="1" w:styleId="09--">
    <w:name w:val="09 содержание - назв ст. - нов и тест"/>
    <w:basedOn w:val="a"/>
    <w:uiPriority w:val="99"/>
    <w:rsid w:val="00701CD3"/>
    <w:pPr>
      <w:tabs>
        <w:tab w:val="right" w:leader="dot" w:pos="9071"/>
        <w:tab w:val="right" w:pos="9638"/>
      </w:tabs>
      <w:autoSpaceDE w:val="0"/>
      <w:autoSpaceDN w:val="0"/>
      <w:adjustRightInd w:val="0"/>
      <w:spacing w:after="85" w:line="288" w:lineRule="auto"/>
      <w:ind w:firstLine="0"/>
      <w:jc w:val="left"/>
      <w:textAlignment w:val="center"/>
    </w:pPr>
    <w:rPr>
      <w:rFonts w:ascii="Arial Narrow" w:hAnsi="Arial Narrow" w:cs="Arial Narrow"/>
      <w:color w:val="000000"/>
      <w:sz w:val="18"/>
      <w:szCs w:val="18"/>
      <w:lang w:eastAsia="ru-RU"/>
    </w:rPr>
  </w:style>
  <w:style w:type="character" w:customStyle="1" w:styleId="NarrowItalic">
    <w:name w:val="Narrow Italic"/>
    <w:uiPriority w:val="99"/>
    <w:rsid w:val="00701CD3"/>
    <w:rPr>
      <w:rFonts w:ascii="Arial Narrow" w:hAnsi="Arial Narrow" w:cs="Arial Narrow"/>
      <w:i/>
      <w:iCs/>
    </w:rPr>
  </w:style>
  <w:style w:type="paragraph" w:customStyle="1" w:styleId="08">
    <w:name w:val="08 литература"/>
    <w:basedOn w:val="a"/>
    <w:rsid w:val="004327D5"/>
    <w:pPr>
      <w:suppressAutoHyphens/>
      <w:spacing w:after="45" w:line="240" w:lineRule="auto"/>
      <w:ind w:left="283" w:hanging="283"/>
    </w:pPr>
    <w:rPr>
      <w:rFonts w:ascii="Arial Narrow" w:eastAsia="Arial Unicode MS" w:hAnsi="Arial Narrow" w:cs="Arial Narrow"/>
      <w:kern w:val="2"/>
      <w:sz w:val="18"/>
      <w:szCs w:val="18"/>
    </w:rPr>
  </w:style>
  <w:style w:type="paragraph" w:styleId="a5">
    <w:name w:val="footnote text"/>
    <w:basedOn w:val="a"/>
    <w:link w:val="a6"/>
    <w:semiHidden/>
    <w:unhideWhenUsed/>
    <w:rsid w:val="00C66C64"/>
    <w:pPr>
      <w:spacing w:line="240" w:lineRule="auto"/>
      <w:ind w:firstLine="0"/>
      <w:jc w:val="left"/>
    </w:pPr>
    <w:rPr>
      <w:rFonts w:ascii="Calibri" w:hAnsi="Calibri"/>
      <w:sz w:val="20"/>
      <w:szCs w:val="20"/>
      <w:lang w:val="x-none"/>
    </w:rPr>
  </w:style>
  <w:style w:type="character" w:customStyle="1" w:styleId="a6">
    <w:name w:val="Текст сноски Знак"/>
    <w:link w:val="a5"/>
    <w:semiHidden/>
    <w:rsid w:val="00C66C64"/>
    <w:rPr>
      <w:lang w:eastAsia="en-US"/>
    </w:rPr>
  </w:style>
  <w:style w:type="paragraph" w:styleId="a7">
    <w:name w:val="List Paragraph"/>
    <w:basedOn w:val="a"/>
    <w:qFormat/>
    <w:rsid w:val="007D1F32"/>
    <w:pPr>
      <w:spacing w:line="240" w:lineRule="auto"/>
      <w:ind w:firstLine="397"/>
      <w:contextualSpacing/>
    </w:pPr>
    <w:rPr>
      <w:sz w:val="20"/>
    </w:rPr>
  </w:style>
  <w:style w:type="character" w:customStyle="1" w:styleId="10">
    <w:name w:val="Заголовок 1 Знак"/>
    <w:link w:val="1"/>
    <w:uiPriority w:val="9"/>
    <w:rsid w:val="00B22E4C"/>
    <w:rPr>
      <w:rFonts w:ascii="Times New Roman" w:hAnsi="Times New Roman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lit.ru" TargetMode="External"/><Relationship Id="rId4" Type="http://schemas.openxmlformats.org/officeDocument/2006/relationships/hyperlink" Target="http://transliteration.eki.ee/pdf/Russi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8881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http://www.translit.ru/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http://transliteration.eki.ee/pdf/Russian.pdf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Сергей</dc:creator>
  <cp:keywords/>
  <cp:lastModifiedBy>Учетная запись Майкрософт</cp:lastModifiedBy>
  <cp:revision>3</cp:revision>
  <dcterms:created xsi:type="dcterms:W3CDTF">2023-06-22T08:13:00Z</dcterms:created>
  <dcterms:modified xsi:type="dcterms:W3CDTF">2023-06-22T08:13:00Z</dcterms:modified>
</cp:coreProperties>
</file>